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311C" w:rsidRPr="00117634" w:rsidRDefault="00524460" w:rsidP="00FC1E87">
      <w:pPr>
        <w:tabs>
          <w:tab w:val="left" w:pos="1701"/>
        </w:tabs>
        <w:spacing w:line="360" w:lineRule="auto"/>
        <w:jc w:val="both"/>
        <w:rPr>
          <w:rFonts w:ascii="Arial" w:hAnsi="Arial" w:cs="Arial"/>
          <w:b/>
          <w:sz w:val="32"/>
          <w:szCs w:val="32"/>
        </w:rPr>
      </w:pPr>
      <w:r>
        <w:rPr>
          <w:rFonts w:ascii="Arial" w:hAnsi="Arial" w:cs="Arial"/>
          <w:b/>
          <w:sz w:val="32"/>
          <w:szCs w:val="32"/>
        </w:rPr>
        <w:t>Glatte Wände mit echter Wohngesundheit</w:t>
      </w:r>
    </w:p>
    <w:p w:rsidR="00117634" w:rsidRPr="00117634" w:rsidRDefault="00117634" w:rsidP="00FC1E87">
      <w:pPr>
        <w:tabs>
          <w:tab w:val="left" w:pos="1701"/>
        </w:tabs>
        <w:spacing w:line="360" w:lineRule="auto"/>
        <w:jc w:val="both"/>
        <w:rPr>
          <w:rFonts w:ascii="Arial" w:hAnsi="Arial" w:cs="Arial"/>
          <w:b/>
        </w:rPr>
      </w:pPr>
    </w:p>
    <w:p w:rsidR="00524460" w:rsidRPr="001D5DA8" w:rsidRDefault="00524460" w:rsidP="00FC1E87">
      <w:pPr>
        <w:tabs>
          <w:tab w:val="left" w:pos="1701"/>
        </w:tabs>
        <w:spacing w:line="360" w:lineRule="auto"/>
        <w:jc w:val="both"/>
        <w:rPr>
          <w:rFonts w:ascii="Arial" w:hAnsi="Arial" w:cs="Arial"/>
          <w:sz w:val="26"/>
          <w:szCs w:val="26"/>
        </w:rPr>
      </w:pPr>
      <w:r w:rsidRPr="001D5DA8">
        <w:rPr>
          <w:rFonts w:ascii="Arial" w:hAnsi="Arial" w:cs="Arial"/>
          <w:sz w:val="26"/>
          <w:szCs w:val="26"/>
        </w:rPr>
        <w:t xml:space="preserve">Mit der Kalk-Glattspachteltechnik entstehen perfekte seidenglatte Oberflächen. </w:t>
      </w:r>
      <w:r w:rsidR="000F5EC2" w:rsidRPr="001D5DA8">
        <w:rPr>
          <w:rFonts w:ascii="Arial" w:hAnsi="Arial" w:cs="Arial"/>
          <w:sz w:val="26"/>
          <w:szCs w:val="26"/>
        </w:rPr>
        <w:t>Kalk-Produkte vo</w:t>
      </w:r>
      <w:r w:rsidR="0049458A">
        <w:rPr>
          <w:rFonts w:ascii="Arial" w:hAnsi="Arial" w:cs="Arial"/>
          <w:sz w:val="26"/>
          <w:szCs w:val="26"/>
        </w:rPr>
        <w:t>n</w:t>
      </w:r>
      <w:r w:rsidR="000F5EC2" w:rsidRPr="001D5DA8">
        <w:rPr>
          <w:rFonts w:ascii="Arial" w:hAnsi="Arial" w:cs="Arial"/>
          <w:sz w:val="26"/>
          <w:szCs w:val="26"/>
        </w:rPr>
        <w:t xml:space="preserve"> AURO sind</w:t>
      </w:r>
      <w:r w:rsidRPr="001D5DA8">
        <w:rPr>
          <w:rFonts w:ascii="Arial" w:hAnsi="Arial" w:cs="Arial"/>
          <w:sz w:val="26"/>
          <w:szCs w:val="26"/>
        </w:rPr>
        <w:t xml:space="preserve"> rein mineralisch und </w:t>
      </w:r>
      <w:r w:rsidR="009B2342" w:rsidRPr="001D5DA8">
        <w:rPr>
          <w:rFonts w:ascii="Arial" w:hAnsi="Arial" w:cs="Arial"/>
          <w:sz w:val="26"/>
          <w:szCs w:val="26"/>
        </w:rPr>
        <w:t xml:space="preserve">aus </w:t>
      </w:r>
      <w:r w:rsidRPr="001D5DA8">
        <w:rPr>
          <w:rFonts w:ascii="Arial" w:hAnsi="Arial" w:cs="Arial"/>
          <w:sz w:val="26"/>
          <w:szCs w:val="26"/>
        </w:rPr>
        <w:t xml:space="preserve">natürlichen Rohstoffen </w:t>
      </w:r>
    </w:p>
    <w:p w:rsidR="000F5EC2" w:rsidRPr="00117634" w:rsidRDefault="000F5EC2" w:rsidP="00FC1E87">
      <w:pPr>
        <w:tabs>
          <w:tab w:val="left" w:pos="1701"/>
        </w:tabs>
        <w:spacing w:line="360" w:lineRule="auto"/>
        <w:jc w:val="both"/>
        <w:rPr>
          <w:rFonts w:ascii="Arial" w:hAnsi="Arial" w:cs="Arial"/>
        </w:rPr>
      </w:pPr>
    </w:p>
    <w:p w:rsidR="001D5DA8" w:rsidRDefault="00FC1E87" w:rsidP="00FC1E87">
      <w:pPr>
        <w:tabs>
          <w:tab w:val="left" w:pos="1701"/>
        </w:tabs>
        <w:spacing w:line="360" w:lineRule="auto"/>
        <w:jc w:val="both"/>
        <w:rPr>
          <w:rFonts w:ascii="Arial" w:hAnsi="Arial" w:cs="Arial"/>
          <w:b/>
          <w:sz w:val="22"/>
          <w:szCs w:val="22"/>
        </w:rPr>
      </w:pPr>
      <w:r w:rsidRPr="00047B46">
        <w:rPr>
          <w:rFonts w:ascii="Arial" w:hAnsi="Arial" w:cs="Arial"/>
        </w:rPr>
        <w:t xml:space="preserve">Braunschweig, im </w:t>
      </w:r>
      <w:r w:rsidR="00524460">
        <w:rPr>
          <w:rFonts w:ascii="Arial" w:hAnsi="Arial" w:cs="Arial"/>
        </w:rPr>
        <w:t>September</w:t>
      </w:r>
      <w:r w:rsidRPr="00047B46">
        <w:rPr>
          <w:rFonts w:ascii="Arial" w:hAnsi="Arial" w:cs="Arial"/>
        </w:rPr>
        <w:t xml:space="preserve"> 2018 </w:t>
      </w:r>
      <w:r w:rsidR="000F5EC2">
        <w:rPr>
          <w:rFonts w:ascii="Arial" w:hAnsi="Arial" w:cs="Arial"/>
        </w:rPr>
        <w:t>–</w:t>
      </w:r>
      <w:r w:rsidR="000F5EC2">
        <w:rPr>
          <w:rFonts w:ascii="Arial" w:hAnsi="Arial" w:cs="Arial"/>
          <w:b/>
        </w:rPr>
        <w:t xml:space="preserve"> </w:t>
      </w:r>
      <w:r w:rsidR="001D5DA8" w:rsidRPr="001D5DA8">
        <w:rPr>
          <w:rFonts w:ascii="Arial" w:hAnsi="Arial" w:cs="Arial"/>
          <w:b/>
          <w:sz w:val="22"/>
          <w:szCs w:val="22"/>
        </w:rPr>
        <w:t>Fühlbar glatte Oberflächen in ex</w:t>
      </w:r>
      <w:r w:rsidR="001D5DA8">
        <w:rPr>
          <w:rFonts w:ascii="Arial" w:hAnsi="Arial" w:cs="Arial"/>
          <w:b/>
          <w:sz w:val="22"/>
          <w:szCs w:val="22"/>
        </w:rPr>
        <w:t>zel</w:t>
      </w:r>
      <w:r w:rsidR="001D5DA8" w:rsidRPr="001D5DA8">
        <w:rPr>
          <w:rFonts w:ascii="Arial" w:hAnsi="Arial" w:cs="Arial"/>
          <w:b/>
          <w:sz w:val="22"/>
          <w:szCs w:val="22"/>
        </w:rPr>
        <w:t>lenter Qualität.</w:t>
      </w:r>
      <w:r w:rsidR="001D5DA8">
        <w:rPr>
          <w:rFonts w:ascii="Arial" w:hAnsi="Arial" w:cs="Arial"/>
          <w:b/>
          <w:sz w:val="22"/>
          <w:szCs w:val="22"/>
        </w:rPr>
        <w:t xml:space="preserve"> </w:t>
      </w:r>
      <w:r w:rsidR="00CB7535">
        <w:rPr>
          <w:rFonts w:ascii="Arial" w:hAnsi="Arial" w:cs="Arial"/>
          <w:b/>
          <w:sz w:val="22"/>
          <w:szCs w:val="22"/>
        </w:rPr>
        <w:t>Badezimmer</w:t>
      </w:r>
      <w:r w:rsidR="0053068B">
        <w:rPr>
          <w:rFonts w:ascii="Arial" w:hAnsi="Arial" w:cs="Arial"/>
          <w:b/>
          <w:sz w:val="22"/>
          <w:szCs w:val="22"/>
        </w:rPr>
        <w:t xml:space="preserve">wände und Wohnflächen verwandeln sich mit der hochwertigen </w:t>
      </w:r>
      <w:hyperlink r:id="rId7" w:history="1">
        <w:r w:rsidR="0053068B" w:rsidRPr="00451C5E">
          <w:rPr>
            <w:rStyle w:val="Hyperlink"/>
            <w:rFonts w:ascii="Arial" w:hAnsi="Arial" w:cs="Arial"/>
            <w:b/>
            <w:sz w:val="22"/>
            <w:szCs w:val="22"/>
          </w:rPr>
          <w:t>Kalk-Glattspachteltechnik</w:t>
        </w:r>
      </w:hyperlink>
      <w:r w:rsidR="0053068B">
        <w:rPr>
          <w:rFonts w:ascii="Arial" w:hAnsi="Arial" w:cs="Arial"/>
          <w:b/>
          <w:sz w:val="22"/>
          <w:szCs w:val="22"/>
        </w:rPr>
        <w:t xml:space="preserve"> in </w:t>
      </w:r>
      <w:r w:rsidR="0049458A">
        <w:rPr>
          <w:rFonts w:ascii="Arial" w:hAnsi="Arial" w:cs="Arial"/>
          <w:b/>
          <w:sz w:val="22"/>
          <w:szCs w:val="22"/>
        </w:rPr>
        <w:t>Designer</w:t>
      </w:r>
      <w:r w:rsidR="0053068B">
        <w:rPr>
          <w:rFonts w:ascii="Arial" w:hAnsi="Arial" w:cs="Arial"/>
          <w:b/>
          <w:sz w:val="22"/>
          <w:szCs w:val="22"/>
        </w:rPr>
        <w:t>stücke</w:t>
      </w:r>
      <w:r w:rsidR="004F0908">
        <w:rPr>
          <w:rFonts w:ascii="Arial" w:hAnsi="Arial" w:cs="Arial"/>
          <w:b/>
          <w:sz w:val="22"/>
          <w:szCs w:val="22"/>
        </w:rPr>
        <w:t>.</w:t>
      </w:r>
      <w:r w:rsidR="0053068B">
        <w:rPr>
          <w:rFonts w:ascii="Arial" w:hAnsi="Arial" w:cs="Arial"/>
          <w:b/>
          <w:sz w:val="22"/>
          <w:szCs w:val="22"/>
        </w:rPr>
        <w:t xml:space="preserve"> Spritzwasser rund um das Waschbecken perl</w:t>
      </w:r>
      <w:r w:rsidR="001C107D">
        <w:rPr>
          <w:rFonts w:ascii="Arial" w:hAnsi="Arial" w:cs="Arial"/>
          <w:b/>
          <w:sz w:val="22"/>
          <w:szCs w:val="22"/>
        </w:rPr>
        <w:t>t</w:t>
      </w:r>
      <w:r w:rsidR="0053068B">
        <w:rPr>
          <w:rFonts w:ascii="Arial" w:hAnsi="Arial" w:cs="Arial"/>
          <w:b/>
          <w:sz w:val="22"/>
          <w:szCs w:val="22"/>
        </w:rPr>
        <w:t xml:space="preserve"> einfach </w:t>
      </w:r>
      <w:r w:rsidR="001C107D">
        <w:rPr>
          <w:rFonts w:ascii="Arial" w:hAnsi="Arial" w:cs="Arial"/>
          <w:b/>
          <w:sz w:val="22"/>
          <w:szCs w:val="22"/>
        </w:rPr>
        <w:t>ab und W</w:t>
      </w:r>
      <w:r w:rsidR="004F0908">
        <w:rPr>
          <w:rFonts w:ascii="Arial" w:hAnsi="Arial" w:cs="Arial"/>
          <w:b/>
          <w:sz w:val="22"/>
          <w:szCs w:val="22"/>
        </w:rPr>
        <w:t>ände</w:t>
      </w:r>
      <w:r w:rsidR="001C107D">
        <w:rPr>
          <w:rFonts w:ascii="Arial" w:hAnsi="Arial" w:cs="Arial"/>
          <w:b/>
          <w:sz w:val="22"/>
          <w:szCs w:val="22"/>
        </w:rPr>
        <w:t xml:space="preserve"> im Wohnbereich</w:t>
      </w:r>
      <w:r w:rsidR="004F0908">
        <w:rPr>
          <w:rFonts w:ascii="Arial" w:hAnsi="Arial" w:cs="Arial"/>
          <w:b/>
          <w:sz w:val="22"/>
          <w:szCs w:val="22"/>
        </w:rPr>
        <w:t xml:space="preserve"> </w:t>
      </w:r>
      <w:r w:rsidR="00442E35">
        <w:rPr>
          <w:rFonts w:ascii="Arial" w:hAnsi="Arial" w:cs="Arial"/>
          <w:b/>
          <w:sz w:val="22"/>
          <w:szCs w:val="22"/>
        </w:rPr>
        <w:t>verwandeln sich</w:t>
      </w:r>
      <w:r w:rsidR="002A2BE5">
        <w:rPr>
          <w:rFonts w:ascii="Arial" w:hAnsi="Arial" w:cs="Arial"/>
          <w:b/>
          <w:sz w:val="22"/>
          <w:szCs w:val="22"/>
        </w:rPr>
        <w:t xml:space="preserve"> in</w:t>
      </w:r>
      <w:r w:rsidR="004F0908">
        <w:rPr>
          <w:rFonts w:ascii="Arial" w:hAnsi="Arial" w:cs="Arial"/>
          <w:b/>
          <w:sz w:val="22"/>
          <w:szCs w:val="22"/>
        </w:rPr>
        <w:t xml:space="preserve"> seidenglatt</w:t>
      </w:r>
      <w:r w:rsidR="002A2BE5">
        <w:rPr>
          <w:rFonts w:ascii="Arial" w:hAnsi="Arial" w:cs="Arial"/>
          <w:b/>
          <w:sz w:val="22"/>
          <w:szCs w:val="22"/>
        </w:rPr>
        <w:t>e</w:t>
      </w:r>
      <w:r w:rsidR="00893A55">
        <w:rPr>
          <w:rFonts w:ascii="Arial" w:hAnsi="Arial" w:cs="Arial"/>
          <w:b/>
          <w:sz w:val="22"/>
          <w:szCs w:val="22"/>
        </w:rPr>
        <w:t xml:space="preserve"> </w:t>
      </w:r>
      <w:r w:rsidR="002A2BE5">
        <w:rPr>
          <w:rFonts w:ascii="Arial" w:hAnsi="Arial" w:cs="Arial"/>
          <w:b/>
          <w:sz w:val="22"/>
          <w:szCs w:val="22"/>
        </w:rPr>
        <w:t>Wohlfühl</w:t>
      </w:r>
      <w:r w:rsidR="002674CA">
        <w:rPr>
          <w:rFonts w:ascii="Arial" w:hAnsi="Arial" w:cs="Arial"/>
          <w:b/>
          <w:sz w:val="22"/>
          <w:szCs w:val="22"/>
        </w:rPr>
        <w:t>flächen</w:t>
      </w:r>
      <w:r w:rsidR="004F0908">
        <w:rPr>
          <w:rFonts w:ascii="Arial" w:hAnsi="Arial" w:cs="Arial"/>
          <w:b/>
          <w:sz w:val="22"/>
          <w:szCs w:val="22"/>
        </w:rPr>
        <w:t>.</w:t>
      </w:r>
      <w:r w:rsidR="0053068B">
        <w:rPr>
          <w:rFonts w:ascii="Arial" w:hAnsi="Arial" w:cs="Arial"/>
          <w:b/>
          <w:sz w:val="22"/>
          <w:szCs w:val="22"/>
        </w:rPr>
        <w:t xml:space="preserve"> </w:t>
      </w:r>
      <w:r w:rsidR="00E41B28">
        <w:rPr>
          <w:rFonts w:ascii="Arial" w:hAnsi="Arial" w:cs="Arial"/>
          <w:b/>
          <w:sz w:val="22"/>
          <w:szCs w:val="22"/>
        </w:rPr>
        <w:t xml:space="preserve">Mit der Kombination </w:t>
      </w:r>
      <w:r w:rsidR="002A2BE5">
        <w:rPr>
          <w:rFonts w:ascii="Arial" w:hAnsi="Arial" w:cs="Arial"/>
          <w:b/>
          <w:sz w:val="22"/>
          <w:szCs w:val="22"/>
        </w:rPr>
        <w:t xml:space="preserve">von </w:t>
      </w:r>
      <w:r w:rsidR="00975003">
        <w:rPr>
          <w:rFonts w:ascii="Arial" w:hAnsi="Arial" w:cs="Arial"/>
          <w:b/>
          <w:sz w:val="22"/>
          <w:szCs w:val="22"/>
        </w:rPr>
        <w:t>S</w:t>
      </w:r>
      <w:r w:rsidR="00D6731C">
        <w:rPr>
          <w:rFonts w:ascii="Arial" w:hAnsi="Arial" w:cs="Arial"/>
          <w:b/>
          <w:sz w:val="22"/>
          <w:szCs w:val="22"/>
        </w:rPr>
        <w:t>pachtel</w:t>
      </w:r>
      <w:r w:rsidR="00E41B28">
        <w:rPr>
          <w:rFonts w:ascii="Arial" w:hAnsi="Arial" w:cs="Arial"/>
          <w:b/>
          <w:sz w:val="22"/>
          <w:szCs w:val="22"/>
        </w:rPr>
        <w:t xml:space="preserve">, </w:t>
      </w:r>
      <w:r w:rsidR="00351FD5">
        <w:rPr>
          <w:rFonts w:ascii="Arial" w:hAnsi="Arial" w:cs="Arial"/>
          <w:b/>
          <w:sz w:val="22"/>
          <w:szCs w:val="22"/>
        </w:rPr>
        <w:t xml:space="preserve">Wasser </w:t>
      </w:r>
      <w:r w:rsidR="00E41B28">
        <w:rPr>
          <w:rFonts w:ascii="Arial" w:hAnsi="Arial" w:cs="Arial"/>
          <w:b/>
          <w:sz w:val="22"/>
          <w:szCs w:val="22"/>
        </w:rPr>
        <w:t>und B</w:t>
      </w:r>
      <w:r w:rsidR="00D6731C">
        <w:rPr>
          <w:rFonts w:ascii="Arial" w:hAnsi="Arial" w:cs="Arial"/>
          <w:b/>
          <w:sz w:val="22"/>
          <w:szCs w:val="22"/>
        </w:rPr>
        <w:t>untfarb</w:t>
      </w:r>
      <w:r w:rsidR="00E41B28">
        <w:rPr>
          <w:rFonts w:ascii="Arial" w:hAnsi="Arial" w:cs="Arial"/>
          <w:b/>
          <w:sz w:val="22"/>
          <w:szCs w:val="22"/>
        </w:rPr>
        <w:t xml:space="preserve">e lassen sich </w:t>
      </w:r>
      <w:r w:rsidR="00DE46B6">
        <w:rPr>
          <w:rFonts w:ascii="Arial" w:hAnsi="Arial" w:cs="Arial"/>
          <w:b/>
          <w:sz w:val="22"/>
          <w:szCs w:val="22"/>
        </w:rPr>
        <w:t>perfekt</w:t>
      </w:r>
      <w:r w:rsidR="00E41B28">
        <w:rPr>
          <w:rFonts w:ascii="Arial" w:hAnsi="Arial" w:cs="Arial"/>
          <w:b/>
          <w:sz w:val="22"/>
          <w:szCs w:val="22"/>
        </w:rPr>
        <w:t xml:space="preserve"> glatte </w:t>
      </w:r>
      <w:r w:rsidR="002A2BE5">
        <w:rPr>
          <w:rFonts w:ascii="Arial" w:hAnsi="Arial" w:cs="Arial"/>
          <w:b/>
          <w:sz w:val="22"/>
          <w:szCs w:val="22"/>
        </w:rPr>
        <w:t>Flächen</w:t>
      </w:r>
      <w:r w:rsidR="00E41B28">
        <w:rPr>
          <w:rFonts w:ascii="Arial" w:hAnsi="Arial" w:cs="Arial"/>
          <w:b/>
          <w:sz w:val="22"/>
          <w:szCs w:val="22"/>
        </w:rPr>
        <w:t xml:space="preserve"> herstellen</w:t>
      </w:r>
      <w:r w:rsidR="004F0908">
        <w:rPr>
          <w:rFonts w:ascii="Arial" w:hAnsi="Arial" w:cs="Arial"/>
          <w:b/>
          <w:sz w:val="22"/>
          <w:szCs w:val="22"/>
        </w:rPr>
        <w:t xml:space="preserve">. </w:t>
      </w:r>
      <w:r w:rsidR="00D6731C">
        <w:rPr>
          <w:rFonts w:ascii="Arial" w:hAnsi="Arial" w:cs="Arial"/>
          <w:b/>
          <w:sz w:val="22"/>
          <w:szCs w:val="22"/>
        </w:rPr>
        <w:t xml:space="preserve">Dank der hohen Alkalität der biologischen </w:t>
      </w:r>
      <w:r w:rsidR="00DE46B6">
        <w:rPr>
          <w:rFonts w:ascii="Arial" w:hAnsi="Arial" w:cs="Arial"/>
          <w:b/>
          <w:sz w:val="22"/>
          <w:szCs w:val="22"/>
        </w:rPr>
        <w:t>Kalk-</w:t>
      </w:r>
      <w:r w:rsidR="00CB7535">
        <w:rPr>
          <w:rFonts w:ascii="Arial" w:hAnsi="Arial" w:cs="Arial"/>
          <w:b/>
          <w:sz w:val="22"/>
          <w:szCs w:val="22"/>
        </w:rPr>
        <w:t>P</w:t>
      </w:r>
      <w:r w:rsidR="00351FD5">
        <w:rPr>
          <w:rFonts w:ascii="Arial" w:hAnsi="Arial" w:cs="Arial"/>
          <w:b/>
          <w:sz w:val="22"/>
          <w:szCs w:val="22"/>
        </w:rPr>
        <w:t>alette</w:t>
      </w:r>
      <w:r w:rsidR="00DE46B6">
        <w:rPr>
          <w:rFonts w:ascii="Arial" w:hAnsi="Arial" w:cs="Arial"/>
          <w:b/>
          <w:sz w:val="22"/>
          <w:szCs w:val="22"/>
        </w:rPr>
        <w:t xml:space="preserve"> von AURO</w:t>
      </w:r>
      <w:r w:rsidR="00D6731C">
        <w:rPr>
          <w:rFonts w:ascii="Arial" w:hAnsi="Arial" w:cs="Arial"/>
          <w:b/>
          <w:sz w:val="22"/>
          <w:szCs w:val="22"/>
        </w:rPr>
        <w:t xml:space="preserve"> hat Schimmel </w:t>
      </w:r>
      <w:r w:rsidR="002674CA">
        <w:rPr>
          <w:rFonts w:ascii="Arial" w:hAnsi="Arial" w:cs="Arial"/>
          <w:b/>
          <w:sz w:val="22"/>
          <w:szCs w:val="22"/>
        </w:rPr>
        <w:t>kaum eine</w:t>
      </w:r>
      <w:r w:rsidR="00D6731C">
        <w:rPr>
          <w:rFonts w:ascii="Arial" w:hAnsi="Arial" w:cs="Arial"/>
          <w:b/>
          <w:sz w:val="22"/>
          <w:szCs w:val="22"/>
        </w:rPr>
        <w:t xml:space="preserve"> Chance.</w:t>
      </w:r>
    </w:p>
    <w:p w:rsidR="00D6731C" w:rsidRPr="001D5DA8" w:rsidRDefault="00D6731C" w:rsidP="00FC1E87">
      <w:pPr>
        <w:tabs>
          <w:tab w:val="left" w:pos="1701"/>
        </w:tabs>
        <w:spacing w:line="360" w:lineRule="auto"/>
        <w:jc w:val="both"/>
        <w:rPr>
          <w:rFonts w:ascii="Arial" w:hAnsi="Arial" w:cs="Arial"/>
          <w:b/>
          <w:sz w:val="22"/>
          <w:szCs w:val="22"/>
        </w:rPr>
      </w:pPr>
    </w:p>
    <w:p w:rsidR="001C107D" w:rsidRDefault="00D6731C" w:rsidP="00FC1E87">
      <w:pPr>
        <w:tabs>
          <w:tab w:val="left" w:pos="1701"/>
        </w:tabs>
        <w:spacing w:line="360" w:lineRule="auto"/>
        <w:jc w:val="both"/>
        <w:rPr>
          <w:rFonts w:ascii="Arial" w:hAnsi="Arial" w:cs="Arial"/>
          <w:sz w:val="22"/>
          <w:szCs w:val="22"/>
        </w:rPr>
      </w:pPr>
      <w:r w:rsidRPr="003A6608">
        <w:rPr>
          <w:rFonts w:ascii="Arial" w:hAnsi="Arial" w:cs="Arial"/>
          <w:sz w:val="22"/>
          <w:szCs w:val="22"/>
        </w:rPr>
        <w:t xml:space="preserve">Hochwertige Oberflächen liegen im Trend. Ob </w:t>
      </w:r>
      <w:r w:rsidR="00CB7535" w:rsidRPr="003A6608">
        <w:rPr>
          <w:rFonts w:ascii="Arial" w:hAnsi="Arial" w:cs="Arial"/>
          <w:sz w:val="22"/>
          <w:szCs w:val="22"/>
        </w:rPr>
        <w:t xml:space="preserve">in Beton-Optik oder </w:t>
      </w:r>
      <w:r w:rsidR="002674CA">
        <w:rPr>
          <w:rFonts w:ascii="Arial" w:hAnsi="Arial" w:cs="Arial"/>
          <w:sz w:val="22"/>
          <w:szCs w:val="22"/>
        </w:rPr>
        <w:t xml:space="preserve">im </w:t>
      </w:r>
      <w:r w:rsidR="00CB7535" w:rsidRPr="003A6608">
        <w:rPr>
          <w:rFonts w:ascii="Arial" w:hAnsi="Arial" w:cs="Arial"/>
          <w:sz w:val="22"/>
          <w:szCs w:val="22"/>
        </w:rPr>
        <w:t xml:space="preserve">Marmor-Look, die </w:t>
      </w:r>
      <w:r w:rsidR="003A6608">
        <w:rPr>
          <w:rFonts w:ascii="Arial" w:hAnsi="Arial" w:cs="Arial"/>
          <w:sz w:val="22"/>
          <w:szCs w:val="22"/>
        </w:rPr>
        <w:t xml:space="preserve">glatten </w:t>
      </w:r>
      <w:r w:rsidR="00CB7535" w:rsidRPr="003A6608">
        <w:rPr>
          <w:rFonts w:ascii="Arial" w:hAnsi="Arial" w:cs="Arial"/>
          <w:sz w:val="22"/>
          <w:szCs w:val="22"/>
        </w:rPr>
        <w:t xml:space="preserve">Beschichtungen </w:t>
      </w:r>
      <w:r w:rsidR="003A6608">
        <w:rPr>
          <w:rFonts w:ascii="Arial" w:hAnsi="Arial" w:cs="Arial"/>
          <w:sz w:val="22"/>
          <w:szCs w:val="22"/>
        </w:rPr>
        <w:t xml:space="preserve">wirken </w:t>
      </w:r>
      <w:r w:rsidR="00CB7535" w:rsidRPr="003A6608">
        <w:rPr>
          <w:rFonts w:ascii="Arial" w:hAnsi="Arial" w:cs="Arial"/>
          <w:sz w:val="22"/>
          <w:szCs w:val="22"/>
        </w:rPr>
        <w:t>frisch und hochwertig.</w:t>
      </w:r>
      <w:r w:rsidR="003A6608">
        <w:rPr>
          <w:rFonts w:ascii="Arial" w:hAnsi="Arial" w:cs="Arial"/>
          <w:sz w:val="22"/>
          <w:szCs w:val="22"/>
        </w:rPr>
        <w:t xml:space="preserve"> Mit der</w:t>
      </w:r>
      <w:r w:rsidR="00975003">
        <w:rPr>
          <w:rFonts w:ascii="Arial" w:hAnsi="Arial" w:cs="Arial"/>
          <w:sz w:val="22"/>
          <w:szCs w:val="22"/>
        </w:rPr>
        <w:t xml:space="preserve"> </w:t>
      </w:r>
      <w:r w:rsidR="003A6608">
        <w:rPr>
          <w:rFonts w:ascii="Arial" w:hAnsi="Arial" w:cs="Arial"/>
          <w:sz w:val="22"/>
          <w:szCs w:val="22"/>
        </w:rPr>
        <w:t xml:space="preserve">Glattspachteltechnik vom Öko-Pionier AURO lassen sich heimische Wände in gleichmäßige, hochverdichtete Flächen verwandeln. </w:t>
      </w:r>
      <w:r w:rsidR="00CB7535" w:rsidRPr="003A6608">
        <w:rPr>
          <w:rFonts w:ascii="Arial" w:hAnsi="Arial" w:cs="Arial"/>
          <w:sz w:val="22"/>
          <w:szCs w:val="22"/>
        </w:rPr>
        <w:t xml:space="preserve"> </w:t>
      </w:r>
    </w:p>
    <w:p w:rsidR="003A6608" w:rsidRDefault="003A6608" w:rsidP="00FC1E87">
      <w:pPr>
        <w:tabs>
          <w:tab w:val="left" w:pos="1701"/>
        </w:tabs>
        <w:spacing w:line="360" w:lineRule="auto"/>
        <w:jc w:val="both"/>
        <w:rPr>
          <w:rFonts w:ascii="Arial" w:hAnsi="Arial" w:cs="Arial"/>
          <w:sz w:val="22"/>
          <w:szCs w:val="22"/>
        </w:rPr>
      </w:pPr>
    </w:p>
    <w:p w:rsidR="003A6608" w:rsidRPr="003A6608" w:rsidRDefault="003A6608" w:rsidP="00FC1E87">
      <w:pPr>
        <w:tabs>
          <w:tab w:val="left" w:pos="1701"/>
        </w:tabs>
        <w:spacing w:line="360" w:lineRule="auto"/>
        <w:jc w:val="both"/>
        <w:rPr>
          <w:rFonts w:ascii="Arial" w:hAnsi="Arial" w:cs="Arial"/>
          <w:b/>
          <w:sz w:val="22"/>
          <w:szCs w:val="22"/>
        </w:rPr>
      </w:pPr>
      <w:r w:rsidRPr="003A6608">
        <w:rPr>
          <w:rFonts w:ascii="Arial" w:hAnsi="Arial" w:cs="Arial"/>
          <w:b/>
          <w:sz w:val="22"/>
          <w:szCs w:val="22"/>
        </w:rPr>
        <w:t>Wohngesund mit glatten Wänden</w:t>
      </w:r>
    </w:p>
    <w:p w:rsidR="003A6608" w:rsidRDefault="003A6608" w:rsidP="00FC1E87">
      <w:pPr>
        <w:tabs>
          <w:tab w:val="left" w:pos="1701"/>
        </w:tabs>
        <w:spacing w:line="360" w:lineRule="auto"/>
        <w:jc w:val="both"/>
        <w:rPr>
          <w:rFonts w:ascii="Arial" w:hAnsi="Arial" w:cs="Arial"/>
          <w:sz w:val="22"/>
          <w:szCs w:val="22"/>
        </w:rPr>
      </w:pPr>
      <w:r>
        <w:rPr>
          <w:rFonts w:ascii="Arial" w:hAnsi="Arial" w:cs="Arial"/>
          <w:sz w:val="22"/>
          <w:szCs w:val="22"/>
        </w:rPr>
        <w:t>Vor dem Auftrag auf die Wand wird zuerst der Profi-Kalkspachtel mit Wasser angerührt und wenn gewünscht, mit einer AURO Kalk</w:t>
      </w:r>
      <w:r w:rsidR="00825ABE">
        <w:rPr>
          <w:rFonts w:ascii="Arial" w:hAnsi="Arial" w:cs="Arial"/>
          <w:sz w:val="22"/>
          <w:szCs w:val="22"/>
        </w:rPr>
        <w:t>-B</w:t>
      </w:r>
      <w:r>
        <w:rPr>
          <w:rFonts w:ascii="Arial" w:hAnsi="Arial" w:cs="Arial"/>
          <w:sz w:val="22"/>
          <w:szCs w:val="22"/>
        </w:rPr>
        <w:t xml:space="preserve">untfarbe vermischt. Anschließend wird die </w:t>
      </w:r>
      <w:r w:rsidR="00975003">
        <w:rPr>
          <w:rFonts w:ascii="Arial" w:hAnsi="Arial" w:cs="Arial"/>
          <w:sz w:val="22"/>
          <w:szCs w:val="22"/>
        </w:rPr>
        <w:t>M</w:t>
      </w:r>
      <w:r>
        <w:rPr>
          <w:rFonts w:ascii="Arial" w:hAnsi="Arial" w:cs="Arial"/>
          <w:sz w:val="22"/>
          <w:szCs w:val="22"/>
        </w:rPr>
        <w:t>asse unter hohem Druck mit einer Glättekelle in mehr</w:t>
      </w:r>
      <w:r w:rsidR="002674CA">
        <w:rPr>
          <w:rFonts w:ascii="Arial" w:hAnsi="Arial" w:cs="Arial"/>
          <w:sz w:val="22"/>
          <w:szCs w:val="22"/>
        </w:rPr>
        <w:t>eren</w:t>
      </w:r>
      <w:r>
        <w:rPr>
          <w:rFonts w:ascii="Arial" w:hAnsi="Arial" w:cs="Arial"/>
          <w:sz w:val="22"/>
          <w:szCs w:val="22"/>
        </w:rPr>
        <w:t xml:space="preserve"> Lagen au</w:t>
      </w:r>
      <w:r w:rsidR="00825ABE">
        <w:rPr>
          <w:rFonts w:ascii="Arial" w:hAnsi="Arial" w:cs="Arial"/>
          <w:sz w:val="22"/>
          <w:szCs w:val="22"/>
        </w:rPr>
        <w:t>f</w:t>
      </w:r>
      <w:r>
        <w:rPr>
          <w:rFonts w:ascii="Arial" w:hAnsi="Arial" w:cs="Arial"/>
          <w:sz w:val="22"/>
          <w:szCs w:val="22"/>
        </w:rPr>
        <w:t xml:space="preserve"> die Wand aufgetragen</w:t>
      </w:r>
      <w:r w:rsidR="00825ABE">
        <w:rPr>
          <w:rFonts w:ascii="Arial" w:hAnsi="Arial" w:cs="Arial"/>
          <w:sz w:val="22"/>
          <w:szCs w:val="22"/>
        </w:rPr>
        <w:t xml:space="preserve">. Durch den Druck des </w:t>
      </w:r>
      <w:r w:rsidR="00975003">
        <w:rPr>
          <w:rFonts w:ascii="Arial" w:hAnsi="Arial" w:cs="Arial"/>
          <w:sz w:val="22"/>
          <w:szCs w:val="22"/>
        </w:rPr>
        <w:t>Werkzeugs</w:t>
      </w:r>
      <w:r w:rsidR="00825ABE">
        <w:rPr>
          <w:rFonts w:ascii="Arial" w:hAnsi="Arial" w:cs="Arial"/>
          <w:sz w:val="22"/>
          <w:szCs w:val="22"/>
        </w:rPr>
        <w:t xml:space="preserve"> verdichten sich die Produkte und erhalten wasserabweisende Eigenschaften. Der Vorteil: Die Kalk-Mischung basiert auf Sumpfkalk und enthält keine chemischen Zusätze. Als Bindemittel und Pigment zugleich fungiert Calciumhydroxid, Wasser ist das Lösungsmittel.</w:t>
      </w:r>
      <w:r w:rsidR="0049458A">
        <w:rPr>
          <w:rFonts w:ascii="Arial" w:hAnsi="Arial" w:cs="Arial"/>
          <w:sz w:val="22"/>
          <w:szCs w:val="22"/>
        </w:rPr>
        <w:t xml:space="preserve"> </w:t>
      </w:r>
      <w:r w:rsidR="00451C5E">
        <w:rPr>
          <w:rFonts w:ascii="Arial" w:hAnsi="Arial" w:cs="Arial"/>
          <w:sz w:val="22"/>
          <w:szCs w:val="22"/>
        </w:rPr>
        <w:t xml:space="preserve">Mit ihrer dampfdiffusionsoffenen Funktion regulieren </w:t>
      </w:r>
      <w:r w:rsidR="002674CA">
        <w:rPr>
          <w:rFonts w:ascii="Arial" w:hAnsi="Arial" w:cs="Arial"/>
          <w:sz w:val="22"/>
          <w:szCs w:val="22"/>
        </w:rPr>
        <w:t>die Produkte</w:t>
      </w:r>
      <w:r w:rsidR="00451C5E">
        <w:rPr>
          <w:rFonts w:ascii="Arial" w:hAnsi="Arial" w:cs="Arial"/>
          <w:sz w:val="22"/>
          <w:szCs w:val="22"/>
        </w:rPr>
        <w:t xml:space="preserve"> d</w:t>
      </w:r>
      <w:r w:rsidR="0049458A">
        <w:rPr>
          <w:rFonts w:ascii="Arial" w:hAnsi="Arial" w:cs="Arial"/>
          <w:sz w:val="22"/>
          <w:szCs w:val="22"/>
        </w:rPr>
        <w:t xml:space="preserve">as Raumklima und </w:t>
      </w:r>
      <w:r w:rsidR="00451C5E">
        <w:rPr>
          <w:rFonts w:ascii="Arial" w:hAnsi="Arial" w:cs="Arial"/>
          <w:sz w:val="22"/>
          <w:szCs w:val="22"/>
        </w:rPr>
        <w:t>sind aufgrund ihres hohen pH-Werts schimmelhemmend.</w:t>
      </w:r>
    </w:p>
    <w:p w:rsidR="00DE46B6" w:rsidRDefault="00DE46B6" w:rsidP="00FC1E87">
      <w:pPr>
        <w:tabs>
          <w:tab w:val="left" w:pos="1701"/>
        </w:tabs>
        <w:spacing w:line="360" w:lineRule="auto"/>
        <w:jc w:val="both"/>
        <w:rPr>
          <w:rFonts w:ascii="Arial" w:hAnsi="Arial" w:cs="Arial"/>
          <w:sz w:val="22"/>
          <w:szCs w:val="22"/>
        </w:rPr>
      </w:pPr>
    </w:p>
    <w:p w:rsidR="00DE46B6" w:rsidRDefault="00DE46B6" w:rsidP="00FC1E87">
      <w:pPr>
        <w:tabs>
          <w:tab w:val="left" w:pos="1701"/>
        </w:tabs>
        <w:spacing w:line="360" w:lineRule="auto"/>
        <w:jc w:val="both"/>
        <w:rPr>
          <w:rFonts w:ascii="Arial" w:hAnsi="Arial" w:cs="Arial"/>
          <w:b/>
          <w:sz w:val="22"/>
          <w:szCs w:val="22"/>
        </w:rPr>
      </w:pPr>
    </w:p>
    <w:p w:rsidR="00975003" w:rsidRDefault="00975003" w:rsidP="00FC1E87">
      <w:pPr>
        <w:tabs>
          <w:tab w:val="left" w:pos="1701"/>
        </w:tabs>
        <w:spacing w:line="360" w:lineRule="auto"/>
        <w:jc w:val="both"/>
        <w:rPr>
          <w:rFonts w:ascii="Arial" w:hAnsi="Arial" w:cs="Arial"/>
          <w:b/>
          <w:sz w:val="22"/>
          <w:szCs w:val="22"/>
        </w:rPr>
      </w:pPr>
    </w:p>
    <w:p w:rsidR="00825ABE" w:rsidRPr="0045774E" w:rsidRDefault="00825ABE" w:rsidP="00FC1E87">
      <w:pPr>
        <w:tabs>
          <w:tab w:val="left" w:pos="1701"/>
        </w:tabs>
        <w:spacing w:line="360" w:lineRule="auto"/>
        <w:jc w:val="both"/>
        <w:rPr>
          <w:rFonts w:ascii="Arial" w:hAnsi="Arial" w:cs="Arial"/>
          <w:b/>
          <w:sz w:val="22"/>
          <w:szCs w:val="22"/>
        </w:rPr>
      </w:pPr>
      <w:bookmarkStart w:id="0" w:name="_GoBack"/>
      <w:bookmarkEnd w:id="0"/>
      <w:r w:rsidRPr="0045774E">
        <w:rPr>
          <w:rFonts w:ascii="Arial" w:hAnsi="Arial" w:cs="Arial"/>
          <w:b/>
          <w:sz w:val="22"/>
          <w:szCs w:val="22"/>
        </w:rPr>
        <w:t>Farbkreativ</w:t>
      </w:r>
    </w:p>
    <w:p w:rsidR="00D91EE7" w:rsidRPr="00451C5E" w:rsidRDefault="0045774E" w:rsidP="00D91EE7">
      <w:pPr>
        <w:tabs>
          <w:tab w:val="left" w:pos="1701"/>
        </w:tabs>
        <w:spacing w:line="360" w:lineRule="auto"/>
        <w:jc w:val="both"/>
        <w:rPr>
          <w:rFonts w:ascii="Arial" w:hAnsi="Arial" w:cs="Arial"/>
          <w:sz w:val="22"/>
          <w:szCs w:val="22"/>
        </w:rPr>
      </w:pPr>
      <w:r w:rsidRPr="00451C5E">
        <w:rPr>
          <w:rFonts w:ascii="Arial" w:hAnsi="Arial" w:cs="Arial"/>
          <w:sz w:val="22"/>
          <w:szCs w:val="22"/>
        </w:rPr>
        <w:t>Die Kalk-Buntfarben Gelb, Terrakotta, Oxid-Rot, Lichtblau, Grün, Braun und</w:t>
      </w:r>
      <w:r w:rsidR="002674CA">
        <w:rPr>
          <w:rFonts w:ascii="Arial" w:hAnsi="Arial" w:cs="Arial"/>
          <w:sz w:val="22"/>
          <w:szCs w:val="22"/>
        </w:rPr>
        <w:t xml:space="preserve"> </w:t>
      </w:r>
      <w:r w:rsidRPr="00451C5E">
        <w:rPr>
          <w:rFonts w:ascii="Arial" w:hAnsi="Arial" w:cs="Arial"/>
          <w:sz w:val="22"/>
          <w:szCs w:val="22"/>
        </w:rPr>
        <w:t>Anthrazit bringen gute Laune ins Haus</w:t>
      </w:r>
      <w:r w:rsidR="002674CA">
        <w:rPr>
          <w:rFonts w:ascii="Arial" w:hAnsi="Arial" w:cs="Arial"/>
          <w:sz w:val="22"/>
          <w:szCs w:val="22"/>
        </w:rPr>
        <w:t xml:space="preserve"> und</w:t>
      </w:r>
      <w:r w:rsidRPr="00451C5E">
        <w:rPr>
          <w:rFonts w:ascii="Arial" w:hAnsi="Arial" w:cs="Arial"/>
          <w:sz w:val="22"/>
          <w:szCs w:val="22"/>
        </w:rPr>
        <w:t xml:space="preserve"> sie lassen sich </w:t>
      </w:r>
      <w:r w:rsidR="00451C5E">
        <w:rPr>
          <w:rFonts w:ascii="Arial" w:hAnsi="Arial" w:cs="Arial"/>
          <w:sz w:val="22"/>
          <w:szCs w:val="22"/>
        </w:rPr>
        <w:t xml:space="preserve">vielfältig </w:t>
      </w:r>
      <w:r w:rsidRPr="00451C5E">
        <w:rPr>
          <w:rFonts w:ascii="Arial" w:hAnsi="Arial" w:cs="Arial"/>
          <w:sz w:val="22"/>
          <w:szCs w:val="22"/>
        </w:rPr>
        <w:t>miteinander ve</w:t>
      </w:r>
      <w:r w:rsidR="00451C5E">
        <w:rPr>
          <w:rFonts w:ascii="Arial" w:hAnsi="Arial" w:cs="Arial"/>
          <w:sz w:val="22"/>
          <w:szCs w:val="22"/>
        </w:rPr>
        <w:t>r</w:t>
      </w:r>
      <w:r w:rsidRPr="00451C5E">
        <w:rPr>
          <w:rFonts w:ascii="Arial" w:hAnsi="Arial" w:cs="Arial"/>
          <w:sz w:val="22"/>
          <w:szCs w:val="22"/>
        </w:rPr>
        <w:t>mischen.</w:t>
      </w:r>
    </w:p>
    <w:p w:rsidR="00891AB8" w:rsidRPr="00451C5E" w:rsidRDefault="00891AB8" w:rsidP="00891AB8">
      <w:pPr>
        <w:spacing w:line="360" w:lineRule="auto"/>
        <w:jc w:val="both"/>
        <w:rPr>
          <w:rFonts w:ascii="Arial" w:hAnsi="Arial" w:cs="Arial"/>
          <w:sz w:val="22"/>
          <w:szCs w:val="22"/>
        </w:rPr>
      </w:pPr>
    </w:p>
    <w:p w:rsidR="00451C5E" w:rsidRDefault="005A2D94" w:rsidP="00922A3A">
      <w:pPr>
        <w:spacing w:line="360" w:lineRule="auto"/>
        <w:jc w:val="both"/>
        <w:rPr>
          <w:rFonts w:ascii="Arial" w:hAnsi="Arial" w:cs="Arial"/>
          <w:b/>
          <w:sz w:val="22"/>
          <w:szCs w:val="22"/>
        </w:rPr>
      </w:pPr>
      <w:r w:rsidRPr="00451C5E">
        <w:rPr>
          <w:rFonts w:ascii="Arial" w:hAnsi="Arial" w:cs="Arial"/>
          <w:b/>
          <w:sz w:val="22"/>
          <w:szCs w:val="22"/>
        </w:rPr>
        <w:t>Anwendungsvideo</w:t>
      </w:r>
      <w:r w:rsidR="00451C5E">
        <w:rPr>
          <w:rFonts w:ascii="Arial" w:hAnsi="Arial" w:cs="Arial"/>
          <w:b/>
          <w:sz w:val="22"/>
          <w:szCs w:val="22"/>
        </w:rPr>
        <w:t xml:space="preserve"> und Bildmaterial: </w:t>
      </w:r>
    </w:p>
    <w:p w:rsidR="003A61FF" w:rsidRPr="00451C5E" w:rsidRDefault="00451C5E" w:rsidP="00922A3A">
      <w:pPr>
        <w:spacing w:line="360" w:lineRule="auto"/>
        <w:jc w:val="both"/>
        <w:rPr>
          <w:rFonts w:ascii="Arial" w:hAnsi="Arial" w:cs="Arial"/>
          <w:sz w:val="22"/>
          <w:szCs w:val="22"/>
        </w:rPr>
      </w:pPr>
      <w:r>
        <w:rPr>
          <w:rFonts w:ascii="Arial" w:hAnsi="Arial" w:cs="Arial"/>
          <w:sz w:val="22"/>
          <w:szCs w:val="22"/>
        </w:rPr>
        <w:t xml:space="preserve">Video </w:t>
      </w:r>
      <w:hyperlink r:id="rId8" w:history="1">
        <w:r w:rsidRPr="005607D0">
          <w:rPr>
            <w:rStyle w:val="Hyperlink"/>
            <w:rFonts w:ascii="Arial" w:hAnsi="Arial" w:cs="Arial"/>
            <w:sz w:val="22"/>
            <w:szCs w:val="22"/>
          </w:rPr>
          <w:t>AURO Kalk-Glattspachteltechnik</w:t>
        </w:r>
      </w:hyperlink>
      <w:r w:rsidR="00D91EE7" w:rsidRPr="00451C5E">
        <w:rPr>
          <w:rFonts w:ascii="Arial" w:hAnsi="Arial" w:cs="Arial"/>
          <w:sz w:val="22"/>
          <w:szCs w:val="22"/>
        </w:rPr>
        <w:t xml:space="preserve"> hier als Link: </w:t>
      </w:r>
      <w:hyperlink r:id="rId9" w:history="1">
        <w:r w:rsidR="00D91EE7" w:rsidRPr="00451C5E">
          <w:rPr>
            <w:rStyle w:val="Hyperlink"/>
            <w:rFonts w:ascii="Arial" w:hAnsi="Arial" w:cs="Arial"/>
            <w:sz w:val="22"/>
            <w:szCs w:val="22"/>
          </w:rPr>
          <w:t>https://bit.ly/2O4GvnZ</w:t>
        </w:r>
      </w:hyperlink>
    </w:p>
    <w:p w:rsidR="00452D69" w:rsidRDefault="00452D69" w:rsidP="00922A3A">
      <w:pPr>
        <w:spacing w:line="360" w:lineRule="auto"/>
        <w:jc w:val="both"/>
        <w:rPr>
          <w:rFonts w:ascii="Arial" w:hAnsi="Arial" w:cs="Arial"/>
          <w:sz w:val="22"/>
          <w:szCs w:val="22"/>
        </w:rPr>
      </w:pPr>
      <w:r w:rsidRPr="00451C5E">
        <w:rPr>
          <w:rFonts w:ascii="Arial" w:hAnsi="Arial" w:cs="Arial"/>
          <w:sz w:val="22"/>
          <w:szCs w:val="22"/>
        </w:rPr>
        <w:t xml:space="preserve">Bildmaterial </w:t>
      </w:r>
      <w:hyperlink r:id="rId10" w:history="1">
        <w:r w:rsidRPr="00451C5E">
          <w:rPr>
            <w:rStyle w:val="Hyperlink"/>
            <w:rFonts w:ascii="Arial" w:hAnsi="Arial" w:cs="Arial"/>
            <w:sz w:val="22"/>
            <w:szCs w:val="22"/>
          </w:rPr>
          <w:t>Kalk-Glattsp</w:t>
        </w:r>
        <w:r w:rsidR="0049458A" w:rsidRPr="00451C5E">
          <w:rPr>
            <w:rStyle w:val="Hyperlink"/>
            <w:rFonts w:ascii="Arial" w:hAnsi="Arial" w:cs="Arial"/>
            <w:sz w:val="22"/>
            <w:szCs w:val="22"/>
          </w:rPr>
          <w:t>achteltechnik</w:t>
        </w:r>
      </w:hyperlink>
      <w:r w:rsidR="00451C5E">
        <w:rPr>
          <w:rFonts w:ascii="Arial" w:hAnsi="Arial" w:cs="Arial"/>
          <w:sz w:val="22"/>
          <w:szCs w:val="22"/>
        </w:rPr>
        <w:t xml:space="preserve"> hier als Link </w:t>
      </w:r>
      <w:hyperlink r:id="rId11" w:history="1">
        <w:r w:rsidR="00451C5E" w:rsidRPr="005607D0">
          <w:rPr>
            <w:rStyle w:val="Hyperlink"/>
            <w:rFonts w:ascii="Arial" w:hAnsi="Arial" w:cs="Arial"/>
            <w:sz w:val="22"/>
            <w:szCs w:val="22"/>
          </w:rPr>
          <w:t>https://bit.ly/2O3Hkxc</w:t>
        </w:r>
      </w:hyperlink>
    </w:p>
    <w:p w:rsidR="00451C5E" w:rsidRDefault="00451C5E" w:rsidP="00451C5E">
      <w:pPr>
        <w:tabs>
          <w:tab w:val="left" w:pos="1701"/>
        </w:tabs>
        <w:spacing w:line="360" w:lineRule="auto"/>
        <w:jc w:val="both"/>
        <w:rPr>
          <w:rFonts w:ascii="Arial" w:hAnsi="Arial" w:cs="Arial"/>
          <w:sz w:val="22"/>
          <w:szCs w:val="22"/>
        </w:rPr>
      </w:pPr>
    </w:p>
    <w:p w:rsidR="00451C5E" w:rsidRPr="00D91EE7" w:rsidRDefault="00451C5E" w:rsidP="00451C5E">
      <w:pPr>
        <w:tabs>
          <w:tab w:val="left" w:pos="1701"/>
        </w:tabs>
        <w:spacing w:line="360" w:lineRule="auto"/>
        <w:jc w:val="both"/>
        <w:rPr>
          <w:rFonts w:ascii="Arial" w:hAnsi="Arial" w:cs="Arial"/>
          <w:sz w:val="22"/>
          <w:szCs w:val="22"/>
        </w:rPr>
      </w:pPr>
      <w:r w:rsidRPr="00D91EE7">
        <w:rPr>
          <w:rFonts w:ascii="Arial" w:hAnsi="Arial" w:cs="Arial"/>
          <w:b/>
          <w:bCs/>
          <w:sz w:val="22"/>
          <w:szCs w:val="22"/>
        </w:rPr>
        <w:t>AURO-Kalk-Glattspachtel</w:t>
      </w:r>
      <w:r>
        <w:rPr>
          <w:rFonts w:ascii="Arial" w:hAnsi="Arial" w:cs="Arial"/>
          <w:b/>
          <w:bCs/>
          <w:sz w:val="22"/>
          <w:szCs w:val="22"/>
        </w:rPr>
        <w:t>produkte</w:t>
      </w:r>
    </w:p>
    <w:tbl>
      <w:tblPr>
        <w:tblW w:w="7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691"/>
        <w:gridCol w:w="1080"/>
        <w:gridCol w:w="1542"/>
        <w:gridCol w:w="1396"/>
        <w:gridCol w:w="1853"/>
      </w:tblGrid>
      <w:tr w:rsidR="00451C5E" w:rsidRPr="00D91EE7" w:rsidTr="00451C5E">
        <w:trPr>
          <w:trHeight w:val="294"/>
        </w:trPr>
        <w:tc>
          <w:tcPr>
            <w:tcW w:w="1691" w:type="dxa"/>
            <w:shd w:val="clear" w:color="auto" w:fill="FFFFFF"/>
            <w:tcMar>
              <w:top w:w="0" w:type="dxa"/>
              <w:left w:w="0" w:type="dxa"/>
              <w:bottom w:w="0" w:type="dxa"/>
              <w:right w:w="0" w:type="dxa"/>
            </w:tcMar>
            <w:vAlign w:val="center"/>
            <w:hideMark/>
          </w:tcPr>
          <w:p w:rsidR="00451C5E" w:rsidRPr="00D91EE7" w:rsidRDefault="00451C5E" w:rsidP="00C44BEF">
            <w:pPr>
              <w:rPr>
                <w:rFonts w:ascii="Arial" w:hAnsi="Arial" w:cs="Arial"/>
                <w:b/>
                <w:sz w:val="22"/>
                <w:szCs w:val="22"/>
              </w:rPr>
            </w:pPr>
            <w:r w:rsidRPr="00D91EE7">
              <w:rPr>
                <w:rFonts w:ascii="Arial" w:hAnsi="Arial" w:cs="Arial"/>
                <w:b/>
                <w:sz w:val="22"/>
                <w:szCs w:val="22"/>
              </w:rPr>
              <w:t>Produkt</w:t>
            </w:r>
            <w:r w:rsidRPr="00D91EE7">
              <w:rPr>
                <w:rFonts w:ascii="Arial" w:hAnsi="Arial" w:cs="Arial"/>
                <w:b/>
                <w:sz w:val="22"/>
                <w:szCs w:val="22"/>
              </w:rPr>
              <w:br/>
            </w:r>
          </w:p>
        </w:tc>
        <w:tc>
          <w:tcPr>
            <w:tcW w:w="1080" w:type="dxa"/>
            <w:shd w:val="clear" w:color="auto" w:fill="FFFFFF"/>
            <w:vAlign w:val="center"/>
          </w:tcPr>
          <w:p w:rsidR="00451C5E" w:rsidRPr="00D91EE7" w:rsidRDefault="00451C5E" w:rsidP="00C44BEF">
            <w:pPr>
              <w:rPr>
                <w:rFonts w:ascii="Arial" w:hAnsi="Arial" w:cs="Arial"/>
                <w:b/>
                <w:sz w:val="22"/>
                <w:szCs w:val="22"/>
              </w:rPr>
            </w:pPr>
            <w:r w:rsidRPr="00D91EE7">
              <w:rPr>
                <w:rFonts w:ascii="Arial" w:hAnsi="Arial" w:cs="Arial"/>
                <w:b/>
                <w:sz w:val="22"/>
                <w:szCs w:val="22"/>
              </w:rPr>
              <w:t>Gebinde</w:t>
            </w:r>
            <w:r w:rsidRPr="00D91EE7">
              <w:rPr>
                <w:rFonts w:ascii="Arial" w:hAnsi="Arial" w:cs="Arial"/>
                <w:b/>
                <w:sz w:val="22"/>
                <w:szCs w:val="22"/>
              </w:rPr>
              <w:br/>
            </w:r>
          </w:p>
        </w:tc>
        <w:tc>
          <w:tcPr>
            <w:tcW w:w="1542" w:type="dxa"/>
            <w:shd w:val="clear" w:color="auto" w:fill="FFFFFF"/>
            <w:vAlign w:val="center"/>
          </w:tcPr>
          <w:p w:rsidR="00451C5E" w:rsidRPr="00D91EE7" w:rsidRDefault="00451C5E" w:rsidP="00C44BEF">
            <w:pPr>
              <w:rPr>
                <w:rFonts w:ascii="Arial" w:hAnsi="Arial" w:cs="Arial"/>
                <w:b/>
                <w:sz w:val="22"/>
                <w:szCs w:val="22"/>
              </w:rPr>
            </w:pPr>
            <w:r w:rsidRPr="00D91EE7">
              <w:rPr>
                <w:rFonts w:ascii="Arial" w:hAnsi="Arial" w:cs="Arial"/>
                <w:b/>
                <w:sz w:val="22"/>
                <w:szCs w:val="22"/>
              </w:rPr>
              <w:t>UVP inkl. MwSt./EUR</w:t>
            </w:r>
          </w:p>
        </w:tc>
        <w:tc>
          <w:tcPr>
            <w:tcW w:w="1396" w:type="dxa"/>
            <w:shd w:val="clear" w:color="auto" w:fill="FFFFFF"/>
            <w:vAlign w:val="center"/>
          </w:tcPr>
          <w:p w:rsidR="00451C5E" w:rsidRPr="00D91EE7" w:rsidRDefault="00451C5E" w:rsidP="00C44BEF">
            <w:pPr>
              <w:rPr>
                <w:rFonts w:ascii="Arial" w:hAnsi="Arial" w:cs="Arial"/>
                <w:b/>
                <w:sz w:val="22"/>
                <w:szCs w:val="22"/>
              </w:rPr>
            </w:pPr>
          </w:p>
          <w:p w:rsidR="00451C5E" w:rsidRPr="00D91EE7" w:rsidRDefault="00451C5E" w:rsidP="00C44BEF">
            <w:pPr>
              <w:rPr>
                <w:rFonts w:ascii="Arial" w:hAnsi="Arial" w:cs="Arial"/>
                <w:b/>
                <w:sz w:val="22"/>
                <w:szCs w:val="22"/>
              </w:rPr>
            </w:pPr>
            <w:r w:rsidRPr="00D91EE7">
              <w:rPr>
                <w:rFonts w:ascii="Arial" w:hAnsi="Arial" w:cs="Arial"/>
                <w:b/>
                <w:sz w:val="22"/>
                <w:szCs w:val="22"/>
              </w:rPr>
              <w:t>UVP pro Liter</w:t>
            </w:r>
            <w:r w:rsidR="002674CA">
              <w:rPr>
                <w:rFonts w:ascii="Arial" w:hAnsi="Arial" w:cs="Arial"/>
                <w:b/>
                <w:sz w:val="22"/>
                <w:szCs w:val="22"/>
              </w:rPr>
              <w:t>/kg</w:t>
            </w:r>
            <w:r w:rsidRPr="00D91EE7">
              <w:rPr>
                <w:rFonts w:ascii="Arial" w:hAnsi="Arial" w:cs="Arial"/>
                <w:b/>
                <w:sz w:val="22"/>
                <w:szCs w:val="22"/>
              </w:rPr>
              <w:t> inkl. MwSt.</w:t>
            </w:r>
          </w:p>
        </w:tc>
        <w:tc>
          <w:tcPr>
            <w:tcW w:w="1853" w:type="dxa"/>
            <w:shd w:val="clear" w:color="auto" w:fill="FFFFFF"/>
            <w:vAlign w:val="center"/>
          </w:tcPr>
          <w:p w:rsidR="00451C5E" w:rsidRPr="00D91EE7" w:rsidRDefault="00451C5E" w:rsidP="00C44BEF">
            <w:pPr>
              <w:rPr>
                <w:rFonts w:ascii="Arial" w:hAnsi="Arial" w:cs="Arial"/>
                <w:b/>
                <w:sz w:val="22"/>
                <w:szCs w:val="22"/>
              </w:rPr>
            </w:pPr>
            <w:r w:rsidRPr="00D91EE7">
              <w:rPr>
                <w:rFonts w:ascii="Arial" w:hAnsi="Arial" w:cs="Arial"/>
                <w:b/>
                <w:sz w:val="22"/>
                <w:szCs w:val="22"/>
              </w:rPr>
              <w:t>Reichweite/qm</w:t>
            </w:r>
          </w:p>
          <w:p w:rsidR="00451C5E" w:rsidRPr="00D91EE7" w:rsidRDefault="00451C5E" w:rsidP="00C44BEF">
            <w:pPr>
              <w:rPr>
                <w:rFonts w:ascii="Arial" w:hAnsi="Arial" w:cs="Arial"/>
                <w:b/>
                <w:sz w:val="22"/>
                <w:szCs w:val="22"/>
              </w:rPr>
            </w:pPr>
            <w:r w:rsidRPr="00D91EE7">
              <w:rPr>
                <w:rFonts w:ascii="Arial" w:hAnsi="Arial" w:cs="Arial"/>
                <w:b/>
                <w:sz w:val="22"/>
                <w:szCs w:val="22"/>
              </w:rPr>
              <w:t xml:space="preserve">                      </w:t>
            </w:r>
          </w:p>
        </w:tc>
      </w:tr>
      <w:tr w:rsidR="00451C5E" w:rsidRPr="00D91EE7" w:rsidTr="00451C5E">
        <w:trPr>
          <w:trHeight w:val="200"/>
        </w:trPr>
        <w:tc>
          <w:tcPr>
            <w:tcW w:w="1691" w:type="dxa"/>
            <w:shd w:val="clear" w:color="auto" w:fill="FFFFFF"/>
            <w:tcMar>
              <w:top w:w="0" w:type="dxa"/>
              <w:left w:w="0" w:type="dxa"/>
              <w:bottom w:w="0" w:type="dxa"/>
              <w:right w:w="0" w:type="dxa"/>
            </w:tcMar>
            <w:vAlign w:val="center"/>
            <w:hideMark/>
          </w:tcPr>
          <w:p w:rsidR="00451C5E" w:rsidRPr="00D91EE7" w:rsidRDefault="00451C5E" w:rsidP="00BF5AE8">
            <w:pPr>
              <w:rPr>
                <w:rFonts w:ascii="Arial" w:hAnsi="Arial" w:cs="Arial"/>
                <w:sz w:val="22"/>
                <w:szCs w:val="22"/>
              </w:rPr>
            </w:pPr>
            <w:r w:rsidRPr="00D91EE7">
              <w:rPr>
                <w:rFonts w:ascii="Arial" w:hAnsi="Arial" w:cs="Arial"/>
                <w:sz w:val="22"/>
                <w:szCs w:val="22"/>
              </w:rPr>
              <w:t>Profi-Kalkspachtel</w:t>
            </w:r>
          </w:p>
        </w:tc>
        <w:tc>
          <w:tcPr>
            <w:tcW w:w="1080" w:type="dxa"/>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3 kg</w:t>
            </w:r>
          </w:p>
        </w:tc>
        <w:tc>
          <w:tcPr>
            <w:tcW w:w="1542" w:type="dxa"/>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29,90 €</w:t>
            </w:r>
          </w:p>
        </w:tc>
        <w:tc>
          <w:tcPr>
            <w:tcW w:w="1396" w:type="dxa"/>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9,97 €</w:t>
            </w:r>
          </w:p>
        </w:tc>
        <w:tc>
          <w:tcPr>
            <w:tcW w:w="1853" w:type="dxa"/>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8 (bei 0,5 mm Schichtdicke)</w:t>
            </w:r>
          </w:p>
        </w:tc>
      </w:tr>
      <w:tr w:rsidR="00451C5E" w:rsidRPr="00D91EE7" w:rsidTr="00451C5E">
        <w:trPr>
          <w:trHeight w:val="211"/>
        </w:trPr>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451C5E" w:rsidRPr="00D91EE7" w:rsidRDefault="00451C5E" w:rsidP="00BF5AE8">
            <w:pPr>
              <w:rPr>
                <w:rFonts w:ascii="Arial" w:hAnsi="Arial" w:cs="Arial"/>
                <w:sz w:val="22"/>
                <w:szCs w:val="22"/>
              </w:rPr>
            </w:pPr>
            <w:r w:rsidRPr="00D91EE7">
              <w:rPr>
                <w:rFonts w:ascii="Arial" w:hAnsi="Arial" w:cs="Arial"/>
                <w:sz w:val="22"/>
                <w:szCs w:val="22"/>
              </w:rPr>
              <w:t>Profi-Kalkspachtel</w:t>
            </w:r>
          </w:p>
        </w:tc>
        <w:tc>
          <w:tcPr>
            <w:tcW w:w="1080" w:type="dxa"/>
            <w:tcBorders>
              <w:top w:val="single" w:sz="4" w:space="0" w:color="auto"/>
              <w:left w:val="single" w:sz="4" w:space="0" w:color="auto"/>
              <w:bottom w:val="single" w:sz="4" w:space="0" w:color="auto"/>
              <w:right w:val="single" w:sz="4" w:space="0" w:color="auto"/>
            </w:tcBorders>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20 kg</w:t>
            </w:r>
          </w:p>
        </w:tc>
        <w:tc>
          <w:tcPr>
            <w:tcW w:w="1542" w:type="dxa"/>
            <w:tcBorders>
              <w:top w:val="single" w:sz="4" w:space="0" w:color="auto"/>
              <w:left w:val="single" w:sz="4" w:space="0" w:color="auto"/>
              <w:bottom w:val="single" w:sz="4" w:space="0" w:color="auto"/>
              <w:right w:val="single" w:sz="4" w:space="0" w:color="auto"/>
            </w:tcBorders>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99,90 €</w:t>
            </w:r>
          </w:p>
        </w:tc>
        <w:tc>
          <w:tcPr>
            <w:tcW w:w="1396" w:type="dxa"/>
            <w:tcBorders>
              <w:top w:val="single" w:sz="4" w:space="0" w:color="auto"/>
              <w:left w:val="single" w:sz="4" w:space="0" w:color="auto"/>
              <w:bottom w:val="single" w:sz="4" w:space="0" w:color="auto"/>
              <w:right w:val="single" w:sz="4" w:space="0" w:color="auto"/>
            </w:tcBorders>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5,00 €</w:t>
            </w:r>
          </w:p>
        </w:tc>
        <w:tc>
          <w:tcPr>
            <w:tcW w:w="1853" w:type="dxa"/>
            <w:tcBorders>
              <w:top w:val="single" w:sz="4" w:space="0" w:color="auto"/>
              <w:left w:val="single" w:sz="4" w:space="0" w:color="auto"/>
              <w:bottom w:val="single" w:sz="4" w:space="0" w:color="auto"/>
              <w:right w:val="single" w:sz="4" w:space="0" w:color="auto"/>
            </w:tcBorders>
            <w:shd w:val="clear" w:color="auto" w:fill="FFFFFF"/>
            <w:vAlign w:val="center"/>
          </w:tcPr>
          <w:p w:rsidR="00451C5E" w:rsidRPr="00D91EE7" w:rsidRDefault="00451C5E" w:rsidP="00C44BEF">
            <w:pPr>
              <w:jc w:val="center"/>
              <w:rPr>
                <w:rFonts w:ascii="Arial" w:hAnsi="Arial" w:cs="Arial"/>
                <w:sz w:val="22"/>
                <w:szCs w:val="22"/>
              </w:rPr>
            </w:pPr>
            <w:r w:rsidRPr="00D91EE7">
              <w:rPr>
                <w:rFonts w:ascii="Arial" w:hAnsi="Arial" w:cs="Arial"/>
                <w:sz w:val="22"/>
                <w:szCs w:val="22"/>
              </w:rPr>
              <w:t>55 (bei 0,5 mm Schichtdicke)</w:t>
            </w:r>
          </w:p>
        </w:tc>
      </w:tr>
      <w:tr w:rsidR="00451C5E" w:rsidRPr="00D91EE7" w:rsidTr="00451C5E">
        <w:trPr>
          <w:trHeight w:val="387"/>
        </w:trPr>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451C5E" w:rsidRPr="00D91EE7" w:rsidRDefault="00451C5E" w:rsidP="00451C5E">
            <w:pPr>
              <w:rPr>
                <w:rFonts w:ascii="Arial" w:hAnsi="Arial" w:cs="Arial"/>
                <w:sz w:val="22"/>
                <w:szCs w:val="22"/>
              </w:rPr>
            </w:pPr>
            <w:r w:rsidRPr="00D91EE7">
              <w:rPr>
                <w:rFonts w:ascii="Arial" w:hAnsi="Arial" w:cs="Arial"/>
                <w:sz w:val="22"/>
                <w:szCs w:val="22"/>
              </w:rPr>
              <w:t>Kalk-Buntfarbe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0,25 L</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13,90 €</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55,60 €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3*</w:t>
            </w:r>
          </w:p>
        </w:tc>
      </w:tr>
      <w:tr w:rsidR="00451C5E" w:rsidRPr="00D91EE7" w:rsidTr="00451C5E">
        <w:trPr>
          <w:trHeight w:val="415"/>
        </w:trPr>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451C5E" w:rsidRPr="00D91EE7" w:rsidRDefault="00451C5E" w:rsidP="00451C5E">
            <w:pPr>
              <w:rPr>
                <w:rFonts w:ascii="Arial" w:hAnsi="Arial" w:cs="Arial"/>
                <w:sz w:val="22"/>
                <w:szCs w:val="22"/>
              </w:rPr>
            </w:pPr>
            <w:r w:rsidRPr="00D91EE7">
              <w:rPr>
                <w:rFonts w:ascii="Arial" w:hAnsi="Arial" w:cs="Arial"/>
                <w:sz w:val="22"/>
                <w:szCs w:val="22"/>
              </w:rPr>
              <w:t>Kalk-Buntfarbe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0,5 L</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24,90 €</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49,80 €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5*</w:t>
            </w:r>
          </w:p>
        </w:tc>
      </w:tr>
      <w:tr w:rsidR="00451C5E" w:rsidRPr="00D91EE7" w:rsidTr="00451C5E">
        <w:trPr>
          <w:trHeight w:val="196"/>
        </w:trPr>
        <w:tc>
          <w:tcPr>
            <w:tcW w:w="1691" w:type="dxa"/>
            <w:tcBorders>
              <w:top w:val="single" w:sz="4" w:space="0" w:color="auto"/>
              <w:left w:val="single" w:sz="4" w:space="0" w:color="auto"/>
              <w:bottom w:val="single" w:sz="4" w:space="0" w:color="auto"/>
              <w:right w:val="single" w:sz="4" w:space="0" w:color="auto"/>
            </w:tcBorders>
            <w:shd w:val="clear" w:color="auto" w:fill="FFFFFF"/>
            <w:tcMar>
              <w:top w:w="0" w:type="dxa"/>
              <w:left w:w="0" w:type="dxa"/>
              <w:bottom w:w="0" w:type="dxa"/>
              <w:right w:w="0" w:type="dxa"/>
            </w:tcMar>
            <w:vAlign w:val="center"/>
            <w:hideMark/>
          </w:tcPr>
          <w:p w:rsidR="00451C5E" w:rsidRPr="00D91EE7" w:rsidRDefault="00451C5E" w:rsidP="00451C5E">
            <w:pPr>
              <w:rPr>
                <w:rFonts w:ascii="Arial" w:hAnsi="Arial" w:cs="Arial"/>
                <w:sz w:val="22"/>
                <w:szCs w:val="22"/>
              </w:rPr>
            </w:pPr>
            <w:r w:rsidRPr="00D91EE7">
              <w:rPr>
                <w:rFonts w:ascii="Arial" w:hAnsi="Arial" w:cs="Arial"/>
                <w:sz w:val="22"/>
                <w:szCs w:val="22"/>
              </w:rPr>
              <w:t>Kalk-Buntfarbe</w:t>
            </w:r>
          </w:p>
        </w:tc>
        <w:tc>
          <w:tcPr>
            <w:tcW w:w="1080"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2,5 L</w:t>
            </w:r>
          </w:p>
        </w:tc>
        <w:tc>
          <w:tcPr>
            <w:tcW w:w="1542"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79,90 €</w:t>
            </w:r>
          </w:p>
        </w:tc>
        <w:tc>
          <w:tcPr>
            <w:tcW w:w="1396"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p>
          <w:p w:rsidR="00451C5E" w:rsidRPr="00D91EE7" w:rsidRDefault="00451C5E" w:rsidP="00C44BEF">
            <w:pPr>
              <w:jc w:val="center"/>
              <w:rPr>
                <w:rFonts w:ascii="Arial" w:hAnsi="Arial" w:cs="Arial"/>
                <w:sz w:val="22"/>
                <w:szCs w:val="22"/>
              </w:rPr>
            </w:pPr>
            <w:r w:rsidRPr="00D91EE7">
              <w:rPr>
                <w:rFonts w:ascii="Arial" w:hAnsi="Arial" w:cs="Arial"/>
                <w:sz w:val="22"/>
                <w:szCs w:val="22"/>
              </w:rPr>
              <w:t>31,16 €</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451C5E" w:rsidRPr="00D91EE7" w:rsidRDefault="00451C5E" w:rsidP="00C44BEF">
            <w:pPr>
              <w:jc w:val="center"/>
              <w:rPr>
                <w:rFonts w:ascii="Arial" w:hAnsi="Arial" w:cs="Arial"/>
                <w:sz w:val="22"/>
                <w:szCs w:val="22"/>
              </w:rPr>
            </w:pPr>
            <w:r w:rsidRPr="00D91EE7">
              <w:rPr>
                <w:rFonts w:ascii="Arial" w:hAnsi="Arial" w:cs="Arial"/>
                <w:sz w:val="22"/>
                <w:szCs w:val="22"/>
              </w:rPr>
              <w:t>25*</w:t>
            </w:r>
          </w:p>
          <w:p w:rsidR="00451C5E" w:rsidRPr="00D91EE7" w:rsidRDefault="00451C5E" w:rsidP="00C44BEF">
            <w:pPr>
              <w:jc w:val="center"/>
              <w:rPr>
                <w:rFonts w:ascii="Arial" w:hAnsi="Arial" w:cs="Arial"/>
                <w:sz w:val="22"/>
                <w:szCs w:val="22"/>
              </w:rPr>
            </w:pPr>
            <w:r w:rsidRPr="00D91EE7">
              <w:rPr>
                <w:rFonts w:ascii="Arial" w:hAnsi="Arial" w:cs="Arial"/>
                <w:sz w:val="22"/>
                <w:szCs w:val="22"/>
              </w:rPr>
              <w:t xml:space="preserve">* </w:t>
            </w:r>
            <w:r w:rsidR="002674CA">
              <w:rPr>
                <w:rFonts w:ascii="Arial" w:hAnsi="Arial" w:cs="Arial"/>
                <w:sz w:val="22"/>
                <w:szCs w:val="22"/>
              </w:rPr>
              <w:t>(</w:t>
            </w:r>
            <w:r w:rsidRPr="00D91EE7">
              <w:rPr>
                <w:rFonts w:ascii="Arial" w:hAnsi="Arial" w:cs="Arial"/>
                <w:sz w:val="22"/>
                <w:szCs w:val="22"/>
              </w:rPr>
              <w:t xml:space="preserve">bei Verwendung als </w:t>
            </w:r>
            <w:proofErr w:type="spellStart"/>
            <w:r w:rsidRPr="00D91EE7">
              <w:rPr>
                <w:rFonts w:ascii="Arial" w:hAnsi="Arial" w:cs="Arial"/>
                <w:sz w:val="22"/>
                <w:szCs w:val="22"/>
              </w:rPr>
              <w:t>Vollton</w:t>
            </w:r>
            <w:proofErr w:type="spellEnd"/>
            <w:r w:rsidR="002674CA">
              <w:rPr>
                <w:rFonts w:ascii="Arial" w:hAnsi="Arial" w:cs="Arial"/>
                <w:sz w:val="22"/>
                <w:szCs w:val="22"/>
              </w:rPr>
              <w:t>)</w:t>
            </w:r>
          </w:p>
        </w:tc>
      </w:tr>
    </w:tbl>
    <w:p w:rsidR="00117634" w:rsidRPr="00451C5E" w:rsidRDefault="00117634" w:rsidP="00D91EE7">
      <w:pPr>
        <w:spacing w:line="360" w:lineRule="auto"/>
        <w:jc w:val="both"/>
        <w:rPr>
          <w:color w:val="538135" w:themeColor="accent6" w:themeShade="BF"/>
          <w:sz w:val="22"/>
          <w:szCs w:val="22"/>
        </w:rPr>
      </w:pPr>
    </w:p>
    <w:p w:rsidR="00D91EE7" w:rsidRDefault="00E325D4" w:rsidP="00451C5E">
      <w:pPr>
        <w:tabs>
          <w:tab w:val="left" w:pos="1701"/>
        </w:tabs>
        <w:spacing w:line="360" w:lineRule="auto"/>
        <w:jc w:val="both"/>
        <w:rPr>
          <w:rFonts w:ascii="Arial" w:hAnsi="Arial" w:cs="Arial"/>
          <w:sz w:val="22"/>
          <w:szCs w:val="22"/>
        </w:rPr>
      </w:pPr>
      <w:r w:rsidRPr="00451C5E">
        <w:rPr>
          <w:rFonts w:ascii="Arial" w:hAnsi="Arial" w:cs="Arial"/>
          <w:sz w:val="22"/>
          <w:szCs w:val="22"/>
          <w:shd w:val="clear" w:color="auto" w:fill="FFFFFF"/>
        </w:rPr>
        <w:t xml:space="preserve">Mehr Informationen zum AURO-Sortiment, das neben Naturfarben, Ölen, Lacken oder Lasuren auch Pflege- und Reinigungsmittel umfasst, bietet der nächstgelegene Fachhändler. Zu finden über die Händlersuche der AURO-Homepage </w:t>
      </w:r>
      <w:hyperlink r:id="rId12" w:history="1">
        <w:r w:rsidRPr="00451C5E">
          <w:rPr>
            <w:rStyle w:val="Hyperlink"/>
            <w:rFonts w:ascii="Arial" w:hAnsi="Arial" w:cs="Arial"/>
            <w:sz w:val="22"/>
            <w:szCs w:val="22"/>
            <w:shd w:val="clear" w:color="auto" w:fill="FFFFFF"/>
          </w:rPr>
          <w:t>www.auro.de</w:t>
        </w:r>
      </w:hyperlink>
      <w:r w:rsidR="006E74B8" w:rsidRPr="00451C5E">
        <w:rPr>
          <w:rStyle w:val="Hyperlink"/>
          <w:rFonts w:ascii="Arial" w:hAnsi="Arial" w:cs="Arial"/>
          <w:color w:val="auto"/>
          <w:sz w:val="22"/>
          <w:szCs w:val="22"/>
          <w:u w:val="none"/>
          <w:shd w:val="clear" w:color="auto" w:fill="FFFFFF"/>
        </w:rPr>
        <w:t>.</w:t>
      </w:r>
    </w:p>
    <w:p w:rsidR="00D91EE7" w:rsidRPr="00047B46" w:rsidRDefault="00D91EE7" w:rsidP="00FC1E87">
      <w:pPr>
        <w:spacing w:line="360" w:lineRule="auto"/>
        <w:rPr>
          <w:rFonts w:ascii="Arial" w:hAnsi="Arial" w:cs="Arial"/>
          <w:sz w:val="22"/>
          <w:szCs w:val="22"/>
        </w:rPr>
      </w:pPr>
    </w:p>
    <w:p w:rsidR="00FC1E87" w:rsidRPr="00047B46" w:rsidRDefault="00FC1E87" w:rsidP="00FC1E87">
      <w:pPr>
        <w:spacing w:after="120"/>
        <w:jc w:val="both"/>
        <w:outlineLvl w:val="0"/>
        <w:rPr>
          <w:rFonts w:ascii="Arial" w:hAnsi="Arial" w:cs="Arial"/>
          <w:sz w:val="22"/>
          <w:szCs w:val="22"/>
        </w:rPr>
      </w:pPr>
      <w:r w:rsidRPr="00047B46">
        <w:rPr>
          <w:rFonts w:ascii="Arial" w:eastAsia="Cambria" w:hAnsi="Arial" w:cs="Arial"/>
          <w:b/>
          <w:sz w:val="18"/>
          <w:lang w:eastAsia="en-US"/>
        </w:rPr>
        <w:t>Über AURO</w:t>
      </w:r>
    </w:p>
    <w:p w:rsidR="00FC1E87" w:rsidRPr="0072502C" w:rsidRDefault="00FC1E87" w:rsidP="0072502C">
      <w:pPr>
        <w:jc w:val="both"/>
        <w:rPr>
          <w:rFonts w:ascii="Arial" w:hAnsi="Arial" w:cs="Arial"/>
          <w:sz w:val="17"/>
          <w:szCs w:val="17"/>
          <w:shd w:val="clear" w:color="auto" w:fill="FFFFFF"/>
        </w:rPr>
      </w:pPr>
      <w:r w:rsidRPr="0072502C">
        <w:rPr>
          <w:rFonts w:ascii="Arial" w:hAnsi="Arial" w:cs="Arial"/>
          <w:sz w:val="17"/>
          <w:szCs w:val="17"/>
        </w:rPr>
        <w:t xml:space="preserve">Das Unternehmen AURO wurde 1983 als GmbH gegründet und 1998 in die AURO Pflanzenchemie AG umgewandelt. Der Sitz der Aktiengesellschaft ist Braunschweig. </w:t>
      </w:r>
      <w:r w:rsidR="0072502C" w:rsidRPr="0072502C">
        <w:rPr>
          <w:rFonts w:ascii="Arial" w:hAnsi="Arial" w:cs="Arial"/>
          <w:sz w:val="17"/>
          <w:szCs w:val="17"/>
          <w:shd w:val="clear" w:color="auto" w:fill="FFFFFF"/>
        </w:rPr>
        <w:t xml:space="preserve">AURO ist konsequenter Vorreiter im Bereich ökologischer Farben, Holzpflege und Reinigungsprodukte. Seit jeher setzt das Unternehmen für seine Farben, Lacke, Lasuren, Öle, Wachse, Reinigungs- und Pflegemittel bewusst auf Stoffe, die aus pflanzlichen und mineralischen Quellen stammen. Die stilvollen Farbtöne wirken wegen der umweltfreundlichen Rezeptur besonders authentisch und ästhetisch. Das Konzept, leistungsstarke Naturprodukte mit hohem Qualitätsanspruch herzustellen, ist einzigartig. </w:t>
      </w:r>
      <w:r w:rsidR="0072502C">
        <w:rPr>
          <w:rFonts w:ascii="Arial" w:hAnsi="Arial" w:cs="Arial"/>
          <w:sz w:val="17"/>
          <w:szCs w:val="17"/>
          <w:shd w:val="clear" w:color="auto" w:fill="FFFFFF"/>
        </w:rPr>
        <w:t xml:space="preserve"> </w:t>
      </w:r>
      <w:r w:rsidRPr="0072502C">
        <w:rPr>
          <w:rFonts w:ascii="Arial" w:hAnsi="Arial" w:cs="Arial"/>
          <w:sz w:val="17"/>
          <w:szCs w:val="17"/>
        </w:rPr>
        <w:t xml:space="preserve">Gründer und Öko-Pionier Dr. Hermann Fischer setzt sich bereits seit Ende der 70er-Jahre für eine „grüne Chemie“ ein, also dafür, Alltagsprodukte nicht mehr auf Erdölbasis, sondern auf der Grundlage von Pflanzen, Algen, Mikroorganismen und mineralischen Stoffen herzustellen. Für das </w:t>
      </w:r>
      <w:r w:rsidRPr="0072502C">
        <w:rPr>
          <w:rFonts w:ascii="Arial" w:hAnsi="Arial" w:cs="Arial"/>
          <w:sz w:val="17"/>
          <w:szCs w:val="17"/>
          <w:shd w:val="clear" w:color="auto" w:fill="FFFFFF"/>
        </w:rPr>
        <w:t xml:space="preserve">Engagement wurde er mit zahlreichen Preisen wie dem Umweltpreis „Friends </w:t>
      </w:r>
      <w:proofErr w:type="spellStart"/>
      <w:r w:rsidRPr="0072502C">
        <w:rPr>
          <w:rFonts w:ascii="Arial" w:hAnsi="Arial" w:cs="Arial"/>
          <w:sz w:val="17"/>
          <w:szCs w:val="17"/>
          <w:shd w:val="clear" w:color="auto" w:fill="FFFFFF"/>
        </w:rPr>
        <w:t>of</w:t>
      </w:r>
      <w:proofErr w:type="spellEnd"/>
      <w:r w:rsidRPr="0072502C">
        <w:rPr>
          <w:rFonts w:ascii="Arial" w:hAnsi="Arial" w:cs="Arial"/>
          <w:sz w:val="17"/>
          <w:szCs w:val="17"/>
          <w:shd w:val="clear" w:color="auto" w:fill="FFFFFF"/>
        </w:rPr>
        <w:t xml:space="preserve"> Earth“ ausgezeichnet und von WWF und Capital zum Ökomanager des Jahres gewählt.</w:t>
      </w:r>
      <w:r w:rsidRPr="0072502C">
        <w:rPr>
          <w:rFonts w:ascii="Arial" w:hAnsi="Arial" w:cs="Arial"/>
          <w:sz w:val="17"/>
          <w:szCs w:val="17"/>
        </w:rPr>
        <w:t xml:space="preserve"> Produziert wird am Standort Deutschland. Alle Produkte sind im Inland in über 700 Fachgeschäften erhältlich. Der Export erfolgt ins europäische Ausland sowie nach Nordamerika, Kanada und Asien. Zahlreiche Auszeichnungen bestätigen das Engagement der Firma AURO.</w:t>
      </w:r>
    </w:p>
    <w:sectPr w:rsidR="00FC1E87" w:rsidRPr="0072502C" w:rsidSect="0028132E">
      <w:headerReference w:type="default" r:id="rId13"/>
      <w:footerReference w:type="default" r:id="rId14"/>
      <w:pgSz w:w="11900" w:h="16840"/>
      <w:pgMar w:top="2410" w:right="3395" w:bottom="851" w:left="993"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698" w:rsidRDefault="00CC5698">
      <w:r>
        <w:separator/>
      </w:r>
    </w:p>
  </w:endnote>
  <w:endnote w:type="continuationSeparator" w:id="0">
    <w:p w:rsidR="00CC5698" w:rsidRDefault="00CC56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pPr>
      <w:pStyle w:val="Fuzeile"/>
    </w:pPr>
    <w:r>
      <w:rPr>
        <w:noProof/>
      </w:rPr>
      <mc:AlternateContent>
        <mc:Choice Requires="wps">
          <w:drawing>
            <wp:anchor distT="0" distB="0" distL="114300" distR="114300" simplePos="0" relativeHeight="251660288" behindDoc="0" locked="0" layoutInCell="1" allowOverlap="1">
              <wp:simplePos x="0" y="0"/>
              <wp:positionH relativeFrom="column">
                <wp:posOffset>4949825</wp:posOffset>
              </wp:positionH>
              <wp:positionV relativeFrom="paragraph">
                <wp:posOffset>-2456180</wp:posOffset>
              </wp:positionV>
              <wp:extent cx="1714500" cy="1607820"/>
              <wp:effectExtent l="0" t="1270" r="3175" b="635"/>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607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975003" w:rsidP="0028132E">
                          <w:pPr>
                            <w:jc w:val="both"/>
                            <w:rPr>
                              <w:rFonts w:ascii="Arial" w:hAnsi="Arial"/>
                              <w:sz w:val="20"/>
                              <w:lang w:val="fr-FR"/>
                            </w:rPr>
                          </w:pPr>
                          <w:hyperlink r:id="rId1" w:history="1">
                            <w:r w:rsidR="008703B9" w:rsidRPr="00207EFE">
                              <w:rPr>
                                <w:rStyle w:val="Hyperlink"/>
                                <w:rFonts w:ascii="Arial" w:hAnsi="Arial"/>
                                <w:sz w:val="20"/>
                                <w:lang w:val="fr-FR"/>
                              </w:rPr>
                              <w:t>schrader@auro.de</w:t>
                            </w:r>
                          </w:hyperlink>
                        </w:p>
                        <w:p w:rsidR="00A95EA6" w:rsidRPr="00714825" w:rsidRDefault="00975003" w:rsidP="0028132E">
                          <w:pPr>
                            <w:jc w:val="both"/>
                            <w:rPr>
                              <w:rFonts w:ascii="Arial" w:hAnsi="Arial"/>
                              <w:sz w:val="20"/>
                              <w:lang w:val="en-US"/>
                            </w:rPr>
                          </w:pPr>
                        </w:p>
                        <w:p w:rsidR="00A95EA6" w:rsidRPr="00714825" w:rsidRDefault="00975003" w:rsidP="0028132E">
                          <w:pPr>
                            <w:jc w:val="both"/>
                            <w:rPr>
                              <w:sz w:val="20"/>
                              <w:lang w:val="en-U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1" o:spid="_x0000_s1027" type="#_x0000_t202" style="position:absolute;margin-left:389.75pt;margin-top:-193.4pt;width:135pt;height:12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" filled="f" stroked="f">
              <v:textbox inset=",7.2pt,,7.2pt">
                <w:txbxContent>
                  <w:p w:rsidR="00A95EA6" w:rsidRPr="00D56BC1" w:rsidRDefault="008703B9" w:rsidP="0028132E">
                    <w:pPr>
                      <w:spacing w:line="360" w:lineRule="auto"/>
                      <w:jc w:val="both"/>
                      <w:rPr>
                        <w:rFonts w:ascii="Arial" w:hAnsi="Arial"/>
                        <w:b/>
                        <w:sz w:val="20"/>
                      </w:rPr>
                    </w:pPr>
                    <w:r w:rsidRPr="00D56BC1">
                      <w:rPr>
                        <w:rFonts w:ascii="Arial" w:hAnsi="Arial"/>
                        <w:b/>
                        <w:sz w:val="20"/>
                      </w:rPr>
                      <w:t>Pressekontakt AURO</w:t>
                    </w:r>
                  </w:p>
                  <w:p w:rsidR="00A95EA6" w:rsidRDefault="008703B9" w:rsidP="0028132E">
                    <w:pPr>
                      <w:jc w:val="both"/>
                      <w:rPr>
                        <w:rFonts w:ascii="Arial" w:hAnsi="Arial"/>
                        <w:sz w:val="20"/>
                      </w:rPr>
                    </w:pPr>
                    <w:r w:rsidRPr="00D56BC1">
                      <w:rPr>
                        <w:rFonts w:ascii="Arial" w:hAnsi="Arial"/>
                        <w:sz w:val="20"/>
                      </w:rPr>
                      <w:t>A</w:t>
                    </w:r>
                    <w:r>
                      <w:rPr>
                        <w:rFonts w:ascii="Arial" w:hAnsi="Arial"/>
                        <w:sz w:val="20"/>
                      </w:rPr>
                      <w:t>URO</w:t>
                    </w:r>
                    <w:r w:rsidRPr="00D56BC1">
                      <w:rPr>
                        <w:rFonts w:ascii="Arial" w:hAnsi="Arial"/>
                        <w:sz w:val="20"/>
                      </w:rPr>
                      <w:t xml:space="preserve"> Pflanzenchemie AG</w:t>
                    </w:r>
                  </w:p>
                  <w:p w:rsidR="00A95EA6" w:rsidRPr="00D56BC1" w:rsidRDefault="008703B9" w:rsidP="0028132E">
                    <w:pPr>
                      <w:jc w:val="both"/>
                      <w:rPr>
                        <w:rFonts w:ascii="Arial" w:hAnsi="Arial"/>
                        <w:sz w:val="20"/>
                      </w:rPr>
                    </w:pPr>
                    <w:r>
                      <w:rPr>
                        <w:rFonts w:ascii="Arial" w:hAnsi="Arial"/>
                        <w:sz w:val="20"/>
                      </w:rPr>
                      <w:t>Nadine Schrader</w:t>
                    </w:r>
                  </w:p>
                  <w:p w:rsidR="00A95EA6" w:rsidRPr="00D56BC1" w:rsidRDefault="008703B9" w:rsidP="0028132E">
                    <w:pPr>
                      <w:jc w:val="both"/>
                      <w:rPr>
                        <w:rFonts w:ascii="Arial" w:hAnsi="Arial"/>
                        <w:sz w:val="20"/>
                      </w:rPr>
                    </w:pPr>
                    <w:r w:rsidRPr="00D56BC1">
                      <w:rPr>
                        <w:rFonts w:ascii="Arial" w:hAnsi="Arial"/>
                        <w:sz w:val="20"/>
                      </w:rPr>
                      <w:t>Alte Frankfurter Str. 211</w:t>
                    </w:r>
                  </w:p>
                  <w:p w:rsidR="00A95EA6" w:rsidRPr="00D56BC1" w:rsidRDefault="008703B9" w:rsidP="0028132E">
                    <w:pPr>
                      <w:tabs>
                        <w:tab w:val="center" w:pos="4533"/>
                      </w:tabs>
                      <w:jc w:val="both"/>
                      <w:rPr>
                        <w:rFonts w:ascii="Arial" w:hAnsi="Arial"/>
                        <w:sz w:val="20"/>
                      </w:rPr>
                    </w:pPr>
                    <w:r w:rsidRPr="00D56BC1">
                      <w:rPr>
                        <w:rFonts w:ascii="Arial" w:hAnsi="Arial"/>
                        <w:sz w:val="20"/>
                      </w:rPr>
                      <w:t>38122 Braunschweig</w:t>
                    </w:r>
                    <w:r w:rsidRPr="00D56BC1">
                      <w:rPr>
                        <w:rFonts w:ascii="Arial" w:hAnsi="Arial"/>
                        <w:sz w:val="20"/>
                      </w:rPr>
                      <w:tab/>
                    </w:r>
                  </w:p>
                  <w:p w:rsidR="00A95EA6" w:rsidRPr="00D56BC1" w:rsidRDefault="008703B9" w:rsidP="0028132E">
                    <w:pPr>
                      <w:jc w:val="both"/>
                      <w:rPr>
                        <w:rFonts w:ascii="Arial" w:hAnsi="Arial"/>
                        <w:sz w:val="20"/>
                      </w:rPr>
                    </w:pPr>
                    <w:r>
                      <w:rPr>
                        <w:rFonts w:ascii="Arial" w:hAnsi="Arial"/>
                        <w:sz w:val="20"/>
                      </w:rPr>
                      <w:t>Tel.: 0531 – 281 41 32</w:t>
                    </w:r>
                    <w:r w:rsidRPr="00D56BC1">
                      <w:rPr>
                        <w:rFonts w:ascii="Arial" w:hAnsi="Arial"/>
                        <w:sz w:val="20"/>
                      </w:rPr>
                      <w:t xml:space="preserve"> </w:t>
                    </w:r>
                  </w:p>
                  <w:p w:rsidR="00A95EA6" w:rsidRPr="0009390E" w:rsidRDefault="008703B9" w:rsidP="0028132E">
                    <w:pPr>
                      <w:jc w:val="both"/>
                      <w:rPr>
                        <w:rFonts w:ascii="Arial" w:hAnsi="Arial"/>
                        <w:sz w:val="20"/>
                        <w:lang w:val="fr-FR"/>
                      </w:rPr>
                    </w:pPr>
                    <w:proofErr w:type="gramStart"/>
                    <w:r>
                      <w:rPr>
                        <w:rFonts w:ascii="Arial" w:hAnsi="Arial"/>
                        <w:sz w:val="20"/>
                        <w:lang w:val="fr-FR"/>
                      </w:rPr>
                      <w:t>Fax:</w:t>
                    </w:r>
                    <w:proofErr w:type="gramEnd"/>
                    <w:r>
                      <w:rPr>
                        <w:rFonts w:ascii="Arial" w:hAnsi="Arial"/>
                        <w:sz w:val="20"/>
                        <w:lang w:val="fr-FR"/>
                      </w:rPr>
                      <w:t xml:space="preserve"> 0531 – 281 41 63</w:t>
                    </w:r>
                  </w:p>
                  <w:p w:rsidR="00A95EA6" w:rsidRPr="0009390E" w:rsidRDefault="00975003" w:rsidP="0028132E">
                    <w:pPr>
                      <w:jc w:val="both"/>
                      <w:rPr>
                        <w:rFonts w:ascii="Arial" w:hAnsi="Arial"/>
                        <w:sz w:val="20"/>
                        <w:lang w:val="fr-FR"/>
                      </w:rPr>
                    </w:pPr>
                    <w:hyperlink r:id="rId2" w:history="1">
                      <w:r w:rsidR="008703B9" w:rsidRPr="00207EFE">
                        <w:rPr>
                          <w:rStyle w:val="Hyperlink"/>
                          <w:rFonts w:ascii="Arial" w:hAnsi="Arial"/>
                          <w:sz w:val="20"/>
                          <w:lang w:val="fr-FR"/>
                        </w:rPr>
                        <w:t>schrader@auro.de</w:t>
                      </w:r>
                    </w:hyperlink>
                  </w:p>
                  <w:p w:rsidR="00A95EA6" w:rsidRPr="00714825" w:rsidRDefault="00975003" w:rsidP="0028132E">
                    <w:pPr>
                      <w:jc w:val="both"/>
                      <w:rPr>
                        <w:rFonts w:ascii="Arial" w:hAnsi="Arial"/>
                        <w:sz w:val="20"/>
                        <w:lang w:val="en-US"/>
                      </w:rPr>
                    </w:pPr>
                  </w:p>
                  <w:p w:rsidR="00A95EA6" w:rsidRPr="00714825" w:rsidRDefault="00975003" w:rsidP="0028132E">
                    <w:pPr>
                      <w:jc w:val="both"/>
                      <w:rPr>
                        <w:sz w:val="20"/>
                        <w:lang w:val="en-US"/>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698" w:rsidRDefault="00CC5698">
      <w:r>
        <w:separator/>
      </w:r>
    </w:p>
  </w:footnote>
  <w:footnote w:type="continuationSeparator" w:id="0">
    <w:p w:rsidR="00CC5698" w:rsidRDefault="00CC56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95EA6" w:rsidRDefault="00FC1E87" w:rsidP="0028132E">
    <w:pPr>
      <w:jc w:val="right"/>
      <w:rPr>
        <w:rFonts w:ascii="Helvetica" w:hAnsi="Helvetica" w:cs="Arial"/>
        <w:spacing w:val="160"/>
        <w:sz w:val="28"/>
      </w:rPr>
    </w:pPr>
    <w:r w:rsidRPr="008057E3">
      <w:rPr>
        <w:noProof/>
      </w:rPr>
      <mc:AlternateContent>
        <mc:Choice Requires="wps">
          <w:drawing>
            <wp:anchor distT="0" distB="0" distL="114300" distR="114300" simplePos="0" relativeHeight="251661312" behindDoc="0" locked="0" layoutInCell="1" allowOverlap="1">
              <wp:simplePos x="0" y="0"/>
              <wp:positionH relativeFrom="column">
                <wp:posOffset>4792980</wp:posOffset>
              </wp:positionH>
              <wp:positionV relativeFrom="paragraph">
                <wp:posOffset>124460</wp:posOffset>
              </wp:positionV>
              <wp:extent cx="2514600" cy="457200"/>
              <wp:effectExtent l="1905" t="635" r="0" b="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95EA6" w:rsidRPr="00FB2515" w:rsidRDefault="008703B9" w:rsidP="0028132E">
                          <w:pPr>
                            <w:rPr>
                              <w:spacing w:val="32"/>
                            </w:rPr>
                          </w:pPr>
                          <w:r>
                            <w:rPr>
                              <w:rFonts w:ascii="Helvetica" w:hAnsi="Helvetica" w:cs="Arial"/>
                              <w:spacing w:val="32"/>
                              <w:sz w:val="28"/>
                            </w:rPr>
                            <w:t>PRESSEMELDUNG</w:t>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left:0;text-align:left;margin-left:377.4pt;margin-top:9.8pt;width:198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" filled="f" stroked="f">
              <v:textbox inset=",7.2pt,,7.2pt">
                <w:txbxContent>
                  <w:p w:rsidR="00A95EA6" w:rsidRPr="00FB2515" w:rsidRDefault="008703B9" w:rsidP="0028132E">
                    <w:pPr>
                      <w:rPr>
                        <w:spacing w:val="32"/>
                      </w:rPr>
                    </w:pPr>
                    <w:r>
                      <w:rPr>
                        <w:rFonts w:ascii="Helvetica" w:hAnsi="Helvetica" w:cs="Arial"/>
                        <w:spacing w:val="32"/>
                        <w:sz w:val="28"/>
                      </w:rPr>
                      <w:t>PRESSEMELDUNG</w:t>
                    </w:r>
                  </w:p>
                </w:txbxContent>
              </v:textbox>
            </v:shape>
          </w:pict>
        </mc:Fallback>
      </mc:AlternateContent>
    </w:r>
    <w:r>
      <w:rPr>
        <w:noProof/>
      </w:rPr>
      <w:drawing>
        <wp:anchor distT="0" distB="0" distL="114300" distR="114300" simplePos="0" relativeHeight="251659264" behindDoc="1" locked="0" layoutInCell="1" allowOverlap="1">
          <wp:simplePos x="0" y="0"/>
          <wp:positionH relativeFrom="column">
            <wp:posOffset>1973580</wp:posOffset>
          </wp:positionH>
          <wp:positionV relativeFrom="paragraph">
            <wp:posOffset>-168910</wp:posOffset>
          </wp:positionV>
          <wp:extent cx="1447800" cy="863600"/>
          <wp:effectExtent l="0" t="0" r="0" b="0"/>
          <wp:wrapNone/>
          <wp:docPr id="2" name="Grafik 2" descr="AUR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AUR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95EA6" w:rsidRPr="00FB2515" w:rsidRDefault="008703B9" w:rsidP="0028132E">
    <w:pPr>
      <w:pStyle w:val="Kopfzeile"/>
      <w:rPr>
        <w:rFonts w:ascii="Helvetica" w:hAnsi="Helvetica"/>
      </w:rPr>
    </w:pPr>
    <w:r>
      <w:rPr>
        <w:rFonts w:ascii="Helvetica" w:hAnsi="Helvetica" w:cs="Arial"/>
        <w:sz w:val="28"/>
      </w:rPr>
      <w:tab/>
    </w:r>
    <w:r>
      <w:rPr>
        <w:rFonts w:ascii="Helvetica" w:hAnsi="Helvetica" w:cs="Arial"/>
        <w:sz w:val="2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B4ECB"/>
    <w:multiLevelType w:val="hybridMultilevel"/>
    <w:tmpl w:val="39CA7BEA"/>
    <w:lvl w:ilvl="0" w:tplc="70002D68">
      <w:start w:val="5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3287FCC"/>
    <w:multiLevelType w:val="hybridMultilevel"/>
    <w:tmpl w:val="1988E4C2"/>
    <w:lvl w:ilvl="0" w:tplc="F3825122">
      <w:start w:val="5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B437000"/>
    <w:multiLevelType w:val="hybridMultilevel"/>
    <w:tmpl w:val="4D1A30EA"/>
    <w:lvl w:ilvl="0" w:tplc="8A1611B2">
      <w:start w:val="5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29B1CE2"/>
    <w:multiLevelType w:val="hybridMultilevel"/>
    <w:tmpl w:val="6C56A6FA"/>
    <w:lvl w:ilvl="0" w:tplc="6ED8C80E">
      <w:start w:val="5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B2B74F0"/>
    <w:multiLevelType w:val="hybridMultilevel"/>
    <w:tmpl w:val="E16CB10E"/>
    <w:lvl w:ilvl="0" w:tplc="DCB8FF4E">
      <w:start w:val="55"/>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E87"/>
    <w:rsid w:val="00071245"/>
    <w:rsid w:val="00087ABB"/>
    <w:rsid w:val="000F5EC2"/>
    <w:rsid w:val="00101ED6"/>
    <w:rsid w:val="00102FFB"/>
    <w:rsid w:val="00117634"/>
    <w:rsid w:val="0012403A"/>
    <w:rsid w:val="00193A12"/>
    <w:rsid w:val="001C107D"/>
    <w:rsid w:val="001D5DA8"/>
    <w:rsid w:val="00206568"/>
    <w:rsid w:val="00224C92"/>
    <w:rsid w:val="00242132"/>
    <w:rsid w:val="002674CA"/>
    <w:rsid w:val="002A2BE5"/>
    <w:rsid w:val="00351FD5"/>
    <w:rsid w:val="003A3BD1"/>
    <w:rsid w:val="003A61FF"/>
    <w:rsid w:val="003A6608"/>
    <w:rsid w:val="003F71A2"/>
    <w:rsid w:val="004001AC"/>
    <w:rsid w:val="00442E35"/>
    <w:rsid w:val="00451C5E"/>
    <w:rsid w:val="00452D69"/>
    <w:rsid w:val="0045774E"/>
    <w:rsid w:val="00480B06"/>
    <w:rsid w:val="0049458A"/>
    <w:rsid w:val="004B0DF7"/>
    <w:rsid w:val="004B2BC8"/>
    <w:rsid w:val="004C5530"/>
    <w:rsid w:val="004D0033"/>
    <w:rsid w:val="004E4612"/>
    <w:rsid w:val="004F0908"/>
    <w:rsid w:val="00504CC1"/>
    <w:rsid w:val="00524460"/>
    <w:rsid w:val="0053068B"/>
    <w:rsid w:val="005359DD"/>
    <w:rsid w:val="00563004"/>
    <w:rsid w:val="005A2D94"/>
    <w:rsid w:val="005B4253"/>
    <w:rsid w:val="005D059D"/>
    <w:rsid w:val="00616B95"/>
    <w:rsid w:val="006260A1"/>
    <w:rsid w:val="00691542"/>
    <w:rsid w:val="006B05E2"/>
    <w:rsid w:val="006C662D"/>
    <w:rsid w:val="006E74B8"/>
    <w:rsid w:val="006F7790"/>
    <w:rsid w:val="0072502C"/>
    <w:rsid w:val="00742273"/>
    <w:rsid w:val="0076639D"/>
    <w:rsid w:val="007B532D"/>
    <w:rsid w:val="00817807"/>
    <w:rsid w:val="0082311C"/>
    <w:rsid w:val="00825ABE"/>
    <w:rsid w:val="008703B9"/>
    <w:rsid w:val="00883EF2"/>
    <w:rsid w:val="00891AB8"/>
    <w:rsid w:val="00893A55"/>
    <w:rsid w:val="008B57CB"/>
    <w:rsid w:val="00907C0E"/>
    <w:rsid w:val="00922A3A"/>
    <w:rsid w:val="0095639B"/>
    <w:rsid w:val="00975003"/>
    <w:rsid w:val="00996A17"/>
    <w:rsid w:val="009B2342"/>
    <w:rsid w:val="009D5AA7"/>
    <w:rsid w:val="009F2157"/>
    <w:rsid w:val="00AE47A7"/>
    <w:rsid w:val="00B25ADD"/>
    <w:rsid w:val="00B42B48"/>
    <w:rsid w:val="00BB148A"/>
    <w:rsid w:val="00BF5AE8"/>
    <w:rsid w:val="00C14D7C"/>
    <w:rsid w:val="00C4515A"/>
    <w:rsid w:val="00C5796A"/>
    <w:rsid w:val="00C65D3B"/>
    <w:rsid w:val="00CA50BB"/>
    <w:rsid w:val="00CB35AC"/>
    <w:rsid w:val="00CB7535"/>
    <w:rsid w:val="00CC5698"/>
    <w:rsid w:val="00D6731C"/>
    <w:rsid w:val="00D91EE7"/>
    <w:rsid w:val="00DC7808"/>
    <w:rsid w:val="00DE46B6"/>
    <w:rsid w:val="00DF16BD"/>
    <w:rsid w:val="00E109FF"/>
    <w:rsid w:val="00E325D4"/>
    <w:rsid w:val="00E41B28"/>
    <w:rsid w:val="00E47084"/>
    <w:rsid w:val="00EE0D6C"/>
    <w:rsid w:val="00EE7C59"/>
    <w:rsid w:val="00EF0EAB"/>
    <w:rsid w:val="00F220C2"/>
    <w:rsid w:val="00F5780A"/>
    <w:rsid w:val="00F622ED"/>
    <w:rsid w:val="00FC1E87"/>
    <w:rsid w:val="00FD2CAF"/>
    <w:rsid w:val="00FD44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65EF31FB"/>
  <w15:chartTrackingRefBased/>
  <w15:docId w15:val="{578847DD-AD62-4B85-A2DE-AA29AE4E4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C1E87"/>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FC1E87"/>
    <w:pPr>
      <w:tabs>
        <w:tab w:val="center" w:pos="4536"/>
        <w:tab w:val="right" w:pos="9072"/>
      </w:tabs>
    </w:pPr>
  </w:style>
  <w:style w:type="character" w:customStyle="1" w:styleId="KopfzeileZchn">
    <w:name w:val="Kopfzeile Zchn"/>
    <w:basedOn w:val="Absatz-Standardschriftart"/>
    <w:link w:val="Kopfzeile"/>
    <w:rsid w:val="00FC1E87"/>
    <w:rPr>
      <w:rFonts w:ascii="Times New Roman" w:eastAsia="Times New Roman" w:hAnsi="Times New Roman" w:cs="Times New Roman"/>
      <w:sz w:val="24"/>
      <w:szCs w:val="24"/>
      <w:lang w:eastAsia="de-DE"/>
    </w:rPr>
  </w:style>
  <w:style w:type="paragraph" w:styleId="Fuzeile">
    <w:name w:val="footer"/>
    <w:basedOn w:val="Standard"/>
    <w:link w:val="FuzeileZchn"/>
    <w:semiHidden/>
    <w:rsid w:val="00FC1E87"/>
    <w:pPr>
      <w:tabs>
        <w:tab w:val="center" w:pos="4536"/>
        <w:tab w:val="right" w:pos="9072"/>
      </w:tabs>
    </w:pPr>
  </w:style>
  <w:style w:type="character" w:customStyle="1" w:styleId="FuzeileZchn">
    <w:name w:val="Fußzeile Zchn"/>
    <w:basedOn w:val="Absatz-Standardschriftart"/>
    <w:link w:val="Fuzeile"/>
    <w:semiHidden/>
    <w:rsid w:val="00FC1E87"/>
    <w:rPr>
      <w:rFonts w:ascii="Times New Roman" w:eastAsia="Times New Roman" w:hAnsi="Times New Roman" w:cs="Times New Roman"/>
      <w:sz w:val="24"/>
      <w:szCs w:val="24"/>
      <w:lang w:eastAsia="de-DE"/>
    </w:rPr>
  </w:style>
  <w:style w:type="character" w:styleId="Hyperlink">
    <w:name w:val="Hyperlink"/>
    <w:rsid w:val="00FC1E87"/>
    <w:rPr>
      <w:color w:val="0000FF"/>
      <w:u w:val="single"/>
    </w:rPr>
  </w:style>
  <w:style w:type="character" w:styleId="Fett">
    <w:name w:val="Strong"/>
    <w:basedOn w:val="Absatz-Standardschriftart"/>
    <w:uiPriority w:val="22"/>
    <w:qFormat/>
    <w:rsid w:val="00FC1E87"/>
    <w:rPr>
      <w:b/>
      <w:bCs/>
    </w:rPr>
  </w:style>
  <w:style w:type="paragraph" w:styleId="Sprechblasentext">
    <w:name w:val="Balloon Text"/>
    <w:basedOn w:val="Standard"/>
    <w:link w:val="SprechblasentextZchn"/>
    <w:uiPriority w:val="99"/>
    <w:semiHidden/>
    <w:unhideWhenUsed/>
    <w:rsid w:val="0095639B"/>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5639B"/>
    <w:rPr>
      <w:rFonts w:ascii="Segoe UI" w:eastAsia="Times New Roman" w:hAnsi="Segoe UI" w:cs="Segoe UI"/>
      <w:sz w:val="18"/>
      <w:szCs w:val="18"/>
      <w:lang w:eastAsia="de-DE"/>
    </w:rPr>
  </w:style>
  <w:style w:type="character" w:styleId="Hervorhebung">
    <w:name w:val="Emphasis"/>
    <w:basedOn w:val="Absatz-Standardschriftart"/>
    <w:uiPriority w:val="20"/>
    <w:qFormat/>
    <w:rsid w:val="0076639D"/>
    <w:rPr>
      <w:i/>
      <w:iCs/>
    </w:rPr>
  </w:style>
  <w:style w:type="paragraph" w:styleId="StandardWeb">
    <w:name w:val="Normal (Web)"/>
    <w:basedOn w:val="Standard"/>
    <w:uiPriority w:val="99"/>
    <w:semiHidden/>
    <w:unhideWhenUsed/>
    <w:rsid w:val="00EE0D6C"/>
    <w:pPr>
      <w:spacing w:before="100" w:beforeAutospacing="1" w:after="100" w:afterAutospacing="1"/>
    </w:pPr>
  </w:style>
  <w:style w:type="character" w:styleId="NichtaufgelsteErwhnung">
    <w:name w:val="Unresolved Mention"/>
    <w:basedOn w:val="Absatz-Standardschriftart"/>
    <w:uiPriority w:val="99"/>
    <w:semiHidden/>
    <w:unhideWhenUsed/>
    <w:rsid w:val="00117634"/>
    <w:rPr>
      <w:color w:val="605E5C"/>
      <w:shd w:val="clear" w:color="auto" w:fill="E1DFDD"/>
    </w:rPr>
  </w:style>
  <w:style w:type="paragraph" w:styleId="Listenabsatz">
    <w:name w:val="List Paragraph"/>
    <w:basedOn w:val="Standard"/>
    <w:uiPriority w:val="34"/>
    <w:qFormat/>
    <w:rsid w:val="00891A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79397">
      <w:bodyDiv w:val="1"/>
      <w:marLeft w:val="0"/>
      <w:marRight w:val="0"/>
      <w:marTop w:val="0"/>
      <w:marBottom w:val="0"/>
      <w:divBdr>
        <w:top w:val="none" w:sz="0" w:space="0" w:color="auto"/>
        <w:left w:val="none" w:sz="0" w:space="0" w:color="auto"/>
        <w:bottom w:val="none" w:sz="0" w:space="0" w:color="auto"/>
        <w:right w:val="none" w:sz="0" w:space="0" w:color="auto"/>
      </w:divBdr>
    </w:div>
    <w:div w:id="786318247">
      <w:bodyDiv w:val="1"/>
      <w:marLeft w:val="0"/>
      <w:marRight w:val="0"/>
      <w:marTop w:val="0"/>
      <w:marBottom w:val="0"/>
      <w:divBdr>
        <w:top w:val="none" w:sz="0" w:space="0" w:color="auto"/>
        <w:left w:val="none" w:sz="0" w:space="0" w:color="auto"/>
        <w:bottom w:val="none" w:sz="0" w:space="0" w:color="auto"/>
        <w:right w:val="none" w:sz="0" w:space="0" w:color="auto"/>
      </w:divBdr>
    </w:div>
    <w:div w:id="1121605439">
      <w:bodyDiv w:val="1"/>
      <w:marLeft w:val="0"/>
      <w:marRight w:val="0"/>
      <w:marTop w:val="0"/>
      <w:marBottom w:val="0"/>
      <w:divBdr>
        <w:top w:val="none" w:sz="0" w:space="0" w:color="auto"/>
        <w:left w:val="none" w:sz="0" w:space="0" w:color="auto"/>
        <w:bottom w:val="none" w:sz="0" w:space="0" w:color="auto"/>
        <w:right w:val="none" w:sz="0" w:space="0" w:color="auto"/>
      </w:divBdr>
    </w:div>
    <w:div w:id="2127502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SERVER1\Allgem_Daten\Vertrieb\Presse\Pressetexte%20und%20Pressespiegel\2018\Pressemeldungen\AURO%20Kalk-Glattspachteltechnik"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auro.de/de/produkte/waende-und-decken/profi-kalksortiment/" TargetMode="External"/><Relationship Id="rId12" Type="http://schemas.openxmlformats.org/officeDocument/2006/relationships/hyperlink" Target="file:///C:\Users\Schrader\Desktop\www.auro.d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t.ly/2O3Hkxc"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auro.de/de/aktuelles/presse/pressebilder/Glattspachteltechnik-Kalk/" TargetMode="External"/><Relationship Id="rId4" Type="http://schemas.openxmlformats.org/officeDocument/2006/relationships/webSettings" Target="webSettings.xml"/><Relationship Id="rId9" Type="http://schemas.openxmlformats.org/officeDocument/2006/relationships/hyperlink" Target="https://bit.ly/2O4GvnZ"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schrader@auro.de" TargetMode="External"/><Relationship Id="rId1" Type="http://schemas.openxmlformats.org/officeDocument/2006/relationships/hyperlink" Target="mailto:schrader@auro.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3957</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PM_AURO_1807_Universalspachtel</vt:lpstr>
    </vt:vector>
  </TitlesOfParts>
  <Company/>
  <LinksUpToDate>false</LinksUpToDate>
  <CharactersWithSpaces>4576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PM_AURO_1809_Kalk-Glattspachteltechnik</dc:title>
  <dc:subject/>
  <dc:creator>Schrader, Nadine</dc:creator>
  <cp:keywords/>
  <dc:description/>
  <cp:lastModifiedBy>Schrader, Nadine</cp:lastModifiedBy>
  <cp:revision>3</cp:revision>
  <cp:lastPrinted>2018-09-11T05:56:00Z</cp:lastPrinted>
  <dcterms:created xsi:type="dcterms:W3CDTF">2018-09-11T05:48:00Z</dcterms:created>
  <dcterms:modified xsi:type="dcterms:W3CDTF">2018-09-11T06:30:00Z</dcterms:modified>
</cp:coreProperties>
</file>